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183B" w14:textId="77777777" w:rsidR="00446605" w:rsidRPr="006C69DB" w:rsidRDefault="00446605" w:rsidP="00446605">
      <w:pPr>
        <w:rPr>
          <w:rFonts w:asciiTheme="minorHAnsi" w:hAnsiTheme="minorHAnsi" w:cstheme="minorHAnsi"/>
          <w:b/>
          <w:sz w:val="22"/>
          <w:szCs w:val="22"/>
        </w:rPr>
      </w:pPr>
    </w:p>
    <w:p w14:paraId="6362DC1E" w14:textId="2CA9E920" w:rsidR="00446605" w:rsidRPr="006C69DB" w:rsidRDefault="00446605" w:rsidP="00446605">
      <w:pPr>
        <w:spacing w:before="120" w:after="120"/>
        <w:rPr>
          <w:rFonts w:asciiTheme="minorHAnsi" w:hAnsiTheme="minorHAnsi" w:cstheme="minorHAnsi"/>
          <w:b/>
          <w:sz w:val="22"/>
          <w:szCs w:val="22"/>
          <w:u w:val="single"/>
        </w:rPr>
      </w:pPr>
      <w:r w:rsidRPr="006C69DB">
        <w:rPr>
          <w:rFonts w:asciiTheme="minorHAnsi" w:hAnsiTheme="minorHAnsi" w:cstheme="minorHAnsi"/>
          <w:b/>
          <w:sz w:val="22"/>
          <w:szCs w:val="22"/>
        </w:rPr>
        <w:t>Name:</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t xml:space="preserve">Block: </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p>
    <w:p w14:paraId="62A35F8F" w14:textId="77777777" w:rsidR="00446605" w:rsidRPr="006C69DB" w:rsidRDefault="00446605" w:rsidP="00446605">
      <w:pPr>
        <w:spacing w:before="120" w:after="120"/>
        <w:rPr>
          <w:rFonts w:asciiTheme="minorHAnsi" w:hAnsiTheme="minorHAnsi" w:cstheme="minorHAnsi"/>
          <w:b/>
          <w:sz w:val="22"/>
          <w:szCs w:val="22"/>
        </w:rPr>
      </w:pPr>
      <w:r w:rsidRPr="006C69DB">
        <w:rPr>
          <w:rFonts w:asciiTheme="minorHAnsi" w:hAnsiTheme="minorHAnsi" w:cstheme="minorHAnsi"/>
          <w:b/>
          <w:sz w:val="22"/>
          <w:szCs w:val="22"/>
        </w:rPr>
        <w:t>Group Members:</w:t>
      </w:r>
      <w:r w:rsidRPr="006C69DB">
        <w:rPr>
          <w:rFonts w:asciiTheme="minorHAnsi" w:hAnsiTheme="minorHAnsi" w:cstheme="minorHAnsi"/>
          <w:b/>
          <w:sz w:val="22"/>
          <w:szCs w:val="22"/>
          <w:u w:val="single"/>
        </w:rPr>
        <w:t xml:space="preserve"> </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t xml:space="preserve">Date: </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t>/</w:t>
      </w:r>
      <w:r w:rsidRPr="006C69DB">
        <w:rPr>
          <w:rFonts w:asciiTheme="minorHAnsi" w:hAnsiTheme="minorHAnsi" w:cstheme="minorHAnsi"/>
          <w:b/>
          <w:sz w:val="22"/>
          <w:szCs w:val="22"/>
          <w:u w:val="single"/>
        </w:rPr>
        <w:tab/>
      </w:r>
      <w:proofErr w:type="gramStart"/>
      <w:r w:rsidRPr="006C69DB">
        <w:rPr>
          <w:rFonts w:asciiTheme="minorHAnsi" w:hAnsiTheme="minorHAnsi" w:cstheme="minorHAnsi"/>
          <w:b/>
          <w:sz w:val="22"/>
          <w:szCs w:val="22"/>
          <w:u w:val="single"/>
        </w:rPr>
        <w:t>/  2018</w:t>
      </w:r>
      <w:proofErr w:type="gramEnd"/>
    </w:p>
    <w:p w14:paraId="3095EA09" w14:textId="77777777" w:rsidR="00446605" w:rsidRPr="006C69DB" w:rsidRDefault="00446605" w:rsidP="00446605">
      <w:pPr>
        <w:pBdr>
          <w:bottom w:val="single" w:sz="4" w:space="1" w:color="auto"/>
        </w:pBdr>
        <w:spacing w:before="120" w:after="120"/>
        <w:rPr>
          <w:rFonts w:asciiTheme="minorHAnsi" w:hAnsiTheme="minorHAnsi" w:cstheme="minorHAnsi"/>
          <w:b/>
          <w:sz w:val="22"/>
          <w:szCs w:val="22"/>
          <w:u w:val="single"/>
        </w:rPr>
      </w:pPr>
      <w:r w:rsidRPr="006C69DB">
        <w:rPr>
          <w:rFonts w:asciiTheme="minorHAnsi" w:hAnsiTheme="minorHAnsi" w:cstheme="minorHAnsi"/>
          <w:b/>
          <w:sz w:val="22"/>
          <w:szCs w:val="22"/>
        </w:rPr>
        <w:t>Due Date:</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r>
      <w:r w:rsidRPr="006C69DB">
        <w:rPr>
          <w:rFonts w:asciiTheme="minorHAnsi" w:hAnsiTheme="minorHAnsi" w:cstheme="minorHAnsi"/>
          <w:b/>
          <w:sz w:val="22"/>
          <w:szCs w:val="22"/>
        </w:rPr>
        <w:tab/>
        <w:t>Drop Date:</w:t>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r w:rsidRPr="006C69DB">
        <w:rPr>
          <w:rFonts w:asciiTheme="minorHAnsi" w:hAnsiTheme="minorHAnsi" w:cstheme="minorHAnsi"/>
          <w:b/>
          <w:sz w:val="22"/>
          <w:szCs w:val="22"/>
          <w:u w:val="single"/>
        </w:rPr>
        <w:tab/>
      </w:r>
    </w:p>
    <w:p w14:paraId="02402321" w14:textId="77777777" w:rsidR="00446605" w:rsidRPr="006C69DB" w:rsidRDefault="00446605" w:rsidP="00446605">
      <w:pPr>
        <w:spacing w:before="120" w:after="120"/>
        <w:rPr>
          <w:rFonts w:asciiTheme="minorHAnsi" w:hAnsiTheme="minorHAnsi" w:cstheme="minorHAnsi"/>
          <w:bCs/>
          <w:sz w:val="22"/>
          <w:szCs w:val="22"/>
        </w:rPr>
      </w:pPr>
      <w:r w:rsidRPr="006C69DB">
        <w:rPr>
          <w:rFonts w:asciiTheme="minorHAnsi" w:hAnsiTheme="minorHAnsi" w:cstheme="minorHAnsi"/>
          <w:bCs/>
          <w:sz w:val="22"/>
          <w:szCs w:val="22"/>
        </w:rPr>
        <w:t xml:space="preserve">The report is submitted in full, </w:t>
      </w:r>
      <w:r w:rsidRPr="006C69DB">
        <w:rPr>
          <w:rFonts w:asciiTheme="minorHAnsi" w:hAnsiTheme="minorHAnsi" w:cstheme="minorHAnsi"/>
          <w:b/>
          <w:bCs/>
          <w:sz w:val="22"/>
          <w:szCs w:val="22"/>
        </w:rPr>
        <w:t>on the due date</w:t>
      </w:r>
      <w:r w:rsidRPr="006C69DB">
        <w:rPr>
          <w:rFonts w:asciiTheme="minorHAnsi" w:hAnsiTheme="minorHAnsi" w:cstheme="minorHAnsi"/>
          <w:bCs/>
          <w:sz w:val="22"/>
          <w:szCs w:val="22"/>
        </w:rPr>
        <w:t xml:space="preserve">.  If you are absent on the day, the report is expected to be submitted electronically. Late reports are </w:t>
      </w:r>
      <w:proofErr w:type="gramStart"/>
      <w:r w:rsidRPr="006C69DB">
        <w:rPr>
          <w:rFonts w:asciiTheme="minorHAnsi" w:hAnsiTheme="minorHAnsi" w:cstheme="minorHAnsi"/>
          <w:bCs/>
          <w:sz w:val="22"/>
          <w:szCs w:val="22"/>
        </w:rPr>
        <w:t>penalized, and</w:t>
      </w:r>
      <w:proofErr w:type="gramEnd"/>
      <w:r w:rsidRPr="006C69DB">
        <w:rPr>
          <w:rFonts w:asciiTheme="minorHAnsi" w:hAnsiTheme="minorHAnsi" w:cstheme="minorHAnsi"/>
          <w:bCs/>
          <w:sz w:val="22"/>
          <w:szCs w:val="22"/>
        </w:rPr>
        <w:t xml:space="preserve"> will </w:t>
      </w:r>
      <w:r w:rsidRPr="006C69DB">
        <w:rPr>
          <w:rFonts w:asciiTheme="minorHAnsi" w:hAnsiTheme="minorHAnsi" w:cstheme="minorHAnsi"/>
          <w:bCs/>
          <w:i/>
          <w:sz w:val="22"/>
          <w:szCs w:val="22"/>
        </w:rPr>
        <w:t xml:space="preserve">not accepted past the </w:t>
      </w:r>
      <w:r w:rsidRPr="006C69DB">
        <w:rPr>
          <w:rFonts w:asciiTheme="minorHAnsi" w:hAnsiTheme="minorHAnsi" w:cstheme="minorHAnsi"/>
          <w:bCs/>
          <w:i/>
          <w:sz w:val="22"/>
          <w:szCs w:val="22"/>
          <w:u w:val="single"/>
        </w:rPr>
        <w:t>drop date</w:t>
      </w:r>
      <w:r w:rsidRPr="006C69DB">
        <w:rPr>
          <w:rFonts w:asciiTheme="minorHAnsi" w:hAnsiTheme="minorHAnsi" w:cstheme="minorHAnsi"/>
          <w:bCs/>
          <w:sz w:val="22"/>
          <w:szCs w:val="22"/>
        </w:rPr>
        <w:t>.</w:t>
      </w:r>
    </w:p>
    <w:p w14:paraId="719063E1" w14:textId="77777777" w:rsidR="00446605" w:rsidRPr="006C69DB" w:rsidRDefault="00446605" w:rsidP="00446605">
      <w:pPr>
        <w:rPr>
          <w:rFonts w:asciiTheme="minorHAnsi" w:hAnsiTheme="minorHAnsi" w:cstheme="minorHAnsi"/>
          <w:sz w:val="22"/>
          <w:szCs w:val="22"/>
          <w:u w:val="single"/>
        </w:rPr>
      </w:pPr>
    </w:p>
    <w:p w14:paraId="4B54A61A" w14:textId="77777777" w:rsidR="00446605" w:rsidRPr="006C69DB" w:rsidRDefault="00446605" w:rsidP="00446605">
      <w:pPr>
        <w:rPr>
          <w:rFonts w:asciiTheme="minorHAnsi" w:hAnsiTheme="minorHAnsi" w:cstheme="minorHAnsi"/>
          <w:b/>
          <w:sz w:val="22"/>
          <w:szCs w:val="22"/>
        </w:rPr>
      </w:pPr>
      <w:r w:rsidRPr="006C69DB">
        <w:rPr>
          <w:rFonts w:asciiTheme="minorHAnsi" w:hAnsiTheme="minorHAnsi" w:cstheme="minorHAnsi"/>
          <w:b/>
          <w:sz w:val="22"/>
          <w:szCs w:val="22"/>
          <w:u w:val="single"/>
        </w:rPr>
        <w:t>Objective</w:t>
      </w:r>
    </w:p>
    <w:p w14:paraId="21E37ED1" w14:textId="7F35A678" w:rsidR="00446605" w:rsidRPr="006C69DB" w:rsidRDefault="00384D1D" w:rsidP="00446605">
      <w:pPr>
        <w:spacing w:before="120" w:after="120"/>
        <w:ind w:left="850" w:hanging="425"/>
        <w:contextualSpacing/>
        <w:rPr>
          <w:rFonts w:asciiTheme="minorHAnsi" w:hAnsiTheme="minorHAnsi" w:cstheme="minorHAnsi"/>
          <w:sz w:val="22"/>
          <w:szCs w:val="22"/>
        </w:rPr>
      </w:pPr>
      <w:r w:rsidRPr="00384D1D">
        <w:rPr>
          <w:rFonts w:asciiTheme="minorHAnsi" w:hAnsiTheme="minorHAnsi" w:cstheme="minorHAnsi"/>
          <w:sz w:val="22"/>
          <w:szCs w:val="22"/>
        </w:rPr>
        <w:t xml:space="preserve">To determine the </w:t>
      </w:r>
      <w:r>
        <w:rPr>
          <w:rFonts w:asciiTheme="minorHAnsi" w:hAnsiTheme="minorHAnsi" w:cstheme="minorHAnsi"/>
          <w:sz w:val="22"/>
          <w:szCs w:val="22"/>
        </w:rPr>
        <w:t>%</w:t>
      </w:r>
      <w:r w:rsidR="00765CC4">
        <w:rPr>
          <w:rFonts w:asciiTheme="minorHAnsi" w:hAnsiTheme="minorHAnsi" w:cstheme="minorHAnsi"/>
          <w:sz w:val="22"/>
          <w:szCs w:val="22"/>
        </w:rPr>
        <w:t xml:space="preserve"> </w:t>
      </w:r>
      <w:r w:rsidR="00AA03B0">
        <w:rPr>
          <w:rFonts w:asciiTheme="minorHAnsi" w:hAnsiTheme="minorHAnsi" w:cstheme="minorHAnsi"/>
          <w:sz w:val="22"/>
          <w:szCs w:val="22"/>
        </w:rPr>
        <w:t xml:space="preserve">concentration of </w:t>
      </w:r>
      <w:r w:rsidRPr="00384D1D">
        <w:rPr>
          <w:rFonts w:asciiTheme="minorHAnsi" w:hAnsiTheme="minorHAnsi" w:cstheme="minorHAnsi"/>
          <w:sz w:val="22"/>
          <w:szCs w:val="22"/>
        </w:rPr>
        <w:t>H</w:t>
      </w:r>
      <w:r w:rsidRPr="00384D1D">
        <w:rPr>
          <w:rFonts w:asciiTheme="minorHAnsi" w:hAnsiTheme="minorHAnsi" w:cstheme="minorHAnsi"/>
          <w:sz w:val="22"/>
          <w:szCs w:val="22"/>
          <w:vertAlign w:val="subscript"/>
        </w:rPr>
        <w:t>2</w:t>
      </w:r>
      <w:r w:rsidRPr="00384D1D">
        <w:rPr>
          <w:rFonts w:asciiTheme="minorHAnsi" w:hAnsiTheme="minorHAnsi" w:cstheme="minorHAnsi"/>
          <w:sz w:val="22"/>
          <w:szCs w:val="22"/>
        </w:rPr>
        <w:t>O</w:t>
      </w:r>
      <w:r w:rsidRPr="00384D1D">
        <w:rPr>
          <w:rFonts w:asciiTheme="minorHAnsi" w:hAnsiTheme="minorHAnsi" w:cstheme="minorHAnsi"/>
          <w:sz w:val="22"/>
          <w:szCs w:val="22"/>
          <w:vertAlign w:val="subscript"/>
        </w:rPr>
        <w:t>2</w:t>
      </w:r>
      <w:r w:rsidRPr="00384D1D">
        <w:rPr>
          <w:rFonts w:asciiTheme="minorHAnsi" w:hAnsiTheme="minorHAnsi" w:cstheme="minorHAnsi"/>
          <w:sz w:val="22"/>
          <w:szCs w:val="22"/>
        </w:rPr>
        <w:t xml:space="preserve"> in a solution of hydrogen peroxide</w:t>
      </w:r>
      <w:r>
        <w:rPr>
          <w:rFonts w:asciiTheme="minorHAnsi" w:hAnsiTheme="minorHAnsi" w:cstheme="minorHAnsi"/>
          <w:sz w:val="22"/>
          <w:szCs w:val="22"/>
        </w:rPr>
        <w:t>.</w:t>
      </w:r>
    </w:p>
    <w:p w14:paraId="2D67F2D1" w14:textId="77777777" w:rsidR="00446605" w:rsidRPr="006C69DB" w:rsidRDefault="00446605" w:rsidP="00446605">
      <w:pPr>
        <w:jc w:val="both"/>
        <w:rPr>
          <w:rFonts w:asciiTheme="minorHAnsi" w:hAnsiTheme="minorHAnsi" w:cstheme="minorHAnsi"/>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30"/>
        <w:gridCol w:w="1530"/>
      </w:tblGrid>
      <w:tr w:rsidR="00446605" w:rsidRPr="006C69DB" w14:paraId="3C07A0D1" w14:textId="77777777" w:rsidTr="008A165D">
        <w:trPr>
          <w:trHeight w:val="555"/>
        </w:trPr>
        <w:tc>
          <w:tcPr>
            <w:tcW w:w="7938" w:type="dxa"/>
            <w:shd w:val="clear" w:color="auto" w:fill="D9D9D9"/>
            <w:vAlign w:val="center"/>
          </w:tcPr>
          <w:p w14:paraId="07DB012A"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Criteria</w:t>
            </w:r>
          </w:p>
        </w:tc>
        <w:tc>
          <w:tcPr>
            <w:tcW w:w="1530" w:type="dxa"/>
            <w:shd w:val="clear" w:color="auto" w:fill="D9D9D9"/>
          </w:tcPr>
          <w:p w14:paraId="77C85570"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Student Self Evaluation</w:t>
            </w:r>
          </w:p>
        </w:tc>
        <w:tc>
          <w:tcPr>
            <w:tcW w:w="1530" w:type="dxa"/>
            <w:shd w:val="clear" w:color="auto" w:fill="D9D9D9"/>
          </w:tcPr>
          <w:p w14:paraId="5B8297D5"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Teacher Assessment</w:t>
            </w:r>
          </w:p>
        </w:tc>
      </w:tr>
      <w:tr w:rsidR="00446605" w:rsidRPr="006C69DB" w14:paraId="6B568019" w14:textId="77777777" w:rsidTr="008A165D">
        <w:tc>
          <w:tcPr>
            <w:tcW w:w="7938" w:type="dxa"/>
            <w:shd w:val="clear" w:color="auto" w:fill="auto"/>
          </w:tcPr>
          <w:p w14:paraId="0BB154FC" w14:textId="77777777" w:rsidR="00446605" w:rsidRPr="006C69DB" w:rsidRDefault="00446605" w:rsidP="008A165D">
            <w:pPr>
              <w:pStyle w:val="ListParagraph"/>
              <w:ind w:left="0"/>
              <w:jc w:val="both"/>
              <w:rPr>
                <w:rFonts w:asciiTheme="minorHAnsi" w:hAnsiTheme="minorHAnsi" w:cstheme="minorHAnsi"/>
                <w:i/>
                <w:sz w:val="22"/>
                <w:szCs w:val="22"/>
              </w:rPr>
            </w:pPr>
            <w:r w:rsidRPr="006C69DB">
              <w:rPr>
                <w:rFonts w:asciiTheme="minorHAnsi" w:hAnsiTheme="minorHAnsi" w:cstheme="minorHAnsi"/>
                <w:b/>
                <w:bCs/>
                <w:sz w:val="22"/>
                <w:szCs w:val="22"/>
              </w:rPr>
              <w:t xml:space="preserve">Flow Chart: </w:t>
            </w:r>
            <w:r w:rsidRPr="006C69DB">
              <w:rPr>
                <w:rFonts w:asciiTheme="minorHAnsi" w:hAnsiTheme="minorHAnsi" w:cstheme="minorHAnsi"/>
                <w:bCs/>
                <w:sz w:val="22"/>
                <w:szCs w:val="22"/>
              </w:rPr>
              <w:t xml:space="preserve">a flow chart diagram of the procedure </w:t>
            </w:r>
            <w:r w:rsidRPr="006C69DB">
              <w:rPr>
                <w:rFonts w:asciiTheme="minorHAnsi" w:hAnsiTheme="minorHAnsi" w:cstheme="minorHAnsi"/>
                <w:sz w:val="22"/>
                <w:szCs w:val="22"/>
              </w:rPr>
              <w:t xml:space="preserve">completed individually by each group member </w:t>
            </w:r>
            <w:r w:rsidRPr="006C69DB">
              <w:rPr>
                <w:rFonts w:asciiTheme="minorHAnsi" w:hAnsiTheme="minorHAnsi" w:cstheme="minorHAnsi"/>
                <w:b/>
                <w:i/>
                <w:sz w:val="22"/>
                <w:szCs w:val="22"/>
                <w:u w:val="single"/>
              </w:rPr>
              <w:t>before the lab</w:t>
            </w:r>
            <w:r w:rsidRPr="006C69DB">
              <w:rPr>
                <w:rFonts w:asciiTheme="minorHAnsi" w:hAnsiTheme="minorHAnsi" w:cstheme="minorHAnsi"/>
                <w:i/>
                <w:sz w:val="22"/>
                <w:szCs w:val="22"/>
                <w:u w:val="single"/>
              </w:rPr>
              <w:t xml:space="preserve">! </w:t>
            </w:r>
            <w:r w:rsidRPr="006C69DB">
              <w:rPr>
                <w:rFonts w:asciiTheme="minorHAnsi" w:hAnsiTheme="minorHAnsi" w:cstheme="minorHAnsi"/>
                <w:bCs/>
                <w:i/>
                <w:sz w:val="22"/>
                <w:szCs w:val="22"/>
              </w:rPr>
              <w:t>(for part 2 of the lab only)</w:t>
            </w:r>
          </w:p>
          <w:p w14:paraId="2D15FFF8" w14:textId="77777777" w:rsidR="00446605" w:rsidRPr="006C69DB" w:rsidRDefault="00446605" w:rsidP="008A165D">
            <w:pPr>
              <w:rPr>
                <w:rFonts w:asciiTheme="minorHAnsi" w:hAnsiTheme="minorHAnsi" w:cstheme="minorHAnsi"/>
                <w:b/>
                <w:bCs/>
                <w:sz w:val="22"/>
                <w:szCs w:val="22"/>
              </w:rPr>
            </w:pPr>
            <w:r w:rsidRPr="006C69DB">
              <w:rPr>
                <w:rFonts w:asciiTheme="minorHAnsi" w:hAnsiTheme="minorHAnsi" w:cstheme="minorHAnsi"/>
                <w:b/>
                <w:bCs/>
                <w:sz w:val="22"/>
                <w:szCs w:val="22"/>
              </w:rPr>
              <w:t xml:space="preserve">Pre-Lab Questions: </w:t>
            </w:r>
            <w:r w:rsidRPr="006C69DB">
              <w:rPr>
                <w:rFonts w:asciiTheme="minorHAnsi" w:hAnsiTheme="minorHAnsi" w:cstheme="minorHAnsi"/>
                <w:bCs/>
                <w:sz w:val="22"/>
                <w:szCs w:val="22"/>
              </w:rPr>
              <w:t>displays a critical understanding of the background theory.</w:t>
            </w:r>
          </w:p>
        </w:tc>
        <w:tc>
          <w:tcPr>
            <w:tcW w:w="1530" w:type="dxa"/>
            <w:shd w:val="clear" w:color="auto" w:fill="auto"/>
            <w:vAlign w:val="center"/>
          </w:tcPr>
          <w:p w14:paraId="40099E51" w14:textId="4118500F"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AA44F2">
              <w:rPr>
                <w:rFonts w:asciiTheme="minorHAnsi" w:hAnsiTheme="minorHAnsi" w:cstheme="minorHAnsi"/>
                <w:b/>
                <w:bCs/>
                <w:sz w:val="22"/>
                <w:szCs w:val="22"/>
              </w:rPr>
              <w:t>1</w:t>
            </w:r>
            <w:r w:rsidR="00CC4271">
              <w:rPr>
                <w:rFonts w:asciiTheme="minorHAnsi" w:hAnsiTheme="minorHAnsi" w:cstheme="minorHAnsi"/>
                <w:b/>
                <w:bCs/>
                <w:sz w:val="22"/>
                <w:szCs w:val="22"/>
              </w:rPr>
              <w:t>4</w:t>
            </w:r>
          </w:p>
        </w:tc>
        <w:tc>
          <w:tcPr>
            <w:tcW w:w="1530" w:type="dxa"/>
            <w:shd w:val="clear" w:color="auto" w:fill="auto"/>
            <w:vAlign w:val="center"/>
          </w:tcPr>
          <w:p w14:paraId="4C0B5F5E" w14:textId="6D6242B0" w:rsidR="00446605" w:rsidRPr="006C69DB" w:rsidRDefault="00AA44F2" w:rsidP="008A165D">
            <w:pPr>
              <w:jc w:val="center"/>
              <w:rPr>
                <w:rFonts w:asciiTheme="minorHAnsi" w:hAnsiTheme="minorHAnsi" w:cstheme="minorHAnsi"/>
                <w:b/>
                <w:bCs/>
                <w:sz w:val="22"/>
                <w:szCs w:val="22"/>
              </w:rPr>
            </w:pPr>
            <w:r>
              <w:rPr>
                <w:rFonts w:asciiTheme="minorHAnsi" w:hAnsiTheme="minorHAnsi" w:cstheme="minorHAnsi"/>
                <w:b/>
                <w:bCs/>
                <w:sz w:val="22"/>
                <w:szCs w:val="22"/>
              </w:rPr>
              <w:t>/1</w:t>
            </w:r>
            <w:r w:rsidR="00CC4271">
              <w:rPr>
                <w:rFonts w:asciiTheme="minorHAnsi" w:hAnsiTheme="minorHAnsi" w:cstheme="minorHAnsi"/>
                <w:b/>
                <w:bCs/>
                <w:sz w:val="22"/>
                <w:szCs w:val="22"/>
              </w:rPr>
              <w:t>4</w:t>
            </w:r>
          </w:p>
        </w:tc>
      </w:tr>
      <w:tr w:rsidR="00446605" w:rsidRPr="006C69DB" w14:paraId="0D46ABF4" w14:textId="77777777" w:rsidTr="008A165D">
        <w:tc>
          <w:tcPr>
            <w:tcW w:w="7938" w:type="dxa"/>
            <w:shd w:val="clear" w:color="auto" w:fill="auto"/>
          </w:tcPr>
          <w:p w14:paraId="707D2EF3" w14:textId="621C1549" w:rsidR="00446605" w:rsidRPr="006C69DB" w:rsidRDefault="00446605" w:rsidP="008A165D">
            <w:pPr>
              <w:rPr>
                <w:rFonts w:asciiTheme="minorHAnsi" w:hAnsiTheme="minorHAnsi" w:cstheme="minorHAnsi"/>
                <w:b/>
                <w:bCs/>
                <w:sz w:val="22"/>
                <w:szCs w:val="22"/>
              </w:rPr>
            </w:pPr>
            <w:r w:rsidRPr="006C69DB">
              <w:rPr>
                <w:rFonts w:asciiTheme="minorHAnsi" w:hAnsiTheme="minorHAnsi" w:cstheme="minorHAnsi"/>
                <w:b/>
                <w:bCs/>
                <w:sz w:val="22"/>
                <w:szCs w:val="22"/>
              </w:rPr>
              <w:t xml:space="preserve">Data, Results: </w:t>
            </w:r>
            <w:r w:rsidRPr="006C69DB">
              <w:rPr>
                <w:rFonts w:asciiTheme="minorHAnsi" w:hAnsiTheme="minorHAnsi" w:cstheme="minorHAnsi"/>
                <w:bCs/>
                <w:i/>
                <w:sz w:val="22"/>
                <w:szCs w:val="22"/>
              </w:rPr>
              <w:t>(</w:t>
            </w:r>
            <w:r w:rsidR="00F67719">
              <w:rPr>
                <w:rFonts w:asciiTheme="minorHAnsi" w:hAnsiTheme="minorHAnsi" w:cstheme="minorHAnsi"/>
                <w:bCs/>
                <w:i/>
                <w:sz w:val="22"/>
                <w:szCs w:val="22"/>
              </w:rPr>
              <w:t>hand written, complete table</w:t>
            </w:r>
            <w:r w:rsidRPr="006C69DB">
              <w:rPr>
                <w:rFonts w:asciiTheme="minorHAnsi" w:hAnsiTheme="minorHAnsi" w:cstheme="minorHAnsi"/>
                <w:bCs/>
                <w:i/>
                <w:sz w:val="22"/>
                <w:szCs w:val="22"/>
              </w:rPr>
              <w:t>)</w:t>
            </w:r>
          </w:p>
          <w:p w14:paraId="0D7F0176" w14:textId="77777777" w:rsidR="00446605" w:rsidRPr="006C69DB" w:rsidRDefault="00446605" w:rsidP="008A165D">
            <w:pPr>
              <w:rPr>
                <w:rFonts w:asciiTheme="minorHAnsi" w:hAnsiTheme="minorHAnsi" w:cstheme="minorHAnsi"/>
                <w:sz w:val="22"/>
                <w:szCs w:val="22"/>
              </w:rPr>
            </w:pPr>
            <w:r w:rsidRPr="006C69DB">
              <w:rPr>
                <w:rFonts w:asciiTheme="minorHAnsi" w:hAnsiTheme="minorHAnsi" w:cstheme="minorHAnsi"/>
                <w:sz w:val="22"/>
                <w:szCs w:val="22"/>
              </w:rPr>
              <w:t xml:space="preserve">Provides results &amp; detailed observations (and diagrams where appropriate) that are presented in </w:t>
            </w:r>
            <w:r w:rsidRPr="006C69DB">
              <w:rPr>
                <w:rFonts w:asciiTheme="minorHAnsi" w:hAnsiTheme="minorHAnsi" w:cstheme="minorHAnsi"/>
                <w:b/>
                <w:sz w:val="22"/>
                <w:szCs w:val="22"/>
              </w:rPr>
              <w:t>correctly labelled</w:t>
            </w:r>
            <w:r w:rsidRPr="006C69DB">
              <w:rPr>
                <w:rFonts w:asciiTheme="minorHAnsi" w:hAnsiTheme="minorHAnsi" w:cstheme="minorHAnsi"/>
                <w:sz w:val="22"/>
                <w:szCs w:val="22"/>
              </w:rPr>
              <w:t xml:space="preserve"> tables with </w:t>
            </w:r>
            <w:r w:rsidRPr="006C69DB">
              <w:rPr>
                <w:rFonts w:asciiTheme="minorHAnsi" w:hAnsiTheme="minorHAnsi" w:cstheme="minorHAnsi"/>
                <w:b/>
                <w:sz w:val="22"/>
                <w:szCs w:val="22"/>
              </w:rPr>
              <w:t>descriptive, numbered titles</w:t>
            </w:r>
            <w:r w:rsidRPr="006C69DB">
              <w:rPr>
                <w:rFonts w:asciiTheme="minorHAnsi" w:hAnsiTheme="minorHAnsi" w:cstheme="minorHAnsi"/>
                <w:sz w:val="22"/>
                <w:szCs w:val="22"/>
              </w:rPr>
              <w:t xml:space="preserve">. </w:t>
            </w:r>
          </w:p>
        </w:tc>
        <w:tc>
          <w:tcPr>
            <w:tcW w:w="1530" w:type="dxa"/>
            <w:shd w:val="clear" w:color="auto" w:fill="auto"/>
            <w:vAlign w:val="center"/>
          </w:tcPr>
          <w:p w14:paraId="5C67D5F8" w14:textId="21515374"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3B0309" w:rsidRPr="006C69DB">
              <w:rPr>
                <w:rFonts w:asciiTheme="minorHAnsi" w:hAnsiTheme="minorHAnsi" w:cstheme="minorHAnsi"/>
                <w:b/>
                <w:bCs/>
                <w:sz w:val="22"/>
                <w:szCs w:val="22"/>
              </w:rPr>
              <w:t>2</w:t>
            </w:r>
          </w:p>
        </w:tc>
        <w:tc>
          <w:tcPr>
            <w:tcW w:w="1530" w:type="dxa"/>
            <w:shd w:val="clear" w:color="auto" w:fill="auto"/>
            <w:vAlign w:val="center"/>
          </w:tcPr>
          <w:p w14:paraId="16887D96" w14:textId="47FB404A"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3B0309" w:rsidRPr="006C69DB">
              <w:rPr>
                <w:rFonts w:asciiTheme="minorHAnsi" w:hAnsiTheme="minorHAnsi" w:cstheme="minorHAnsi"/>
                <w:b/>
                <w:bCs/>
                <w:sz w:val="22"/>
                <w:szCs w:val="22"/>
              </w:rPr>
              <w:t>2</w:t>
            </w:r>
          </w:p>
        </w:tc>
      </w:tr>
      <w:tr w:rsidR="00446605" w:rsidRPr="006C69DB" w14:paraId="3146502A" w14:textId="77777777" w:rsidTr="008A165D">
        <w:tc>
          <w:tcPr>
            <w:tcW w:w="7938" w:type="dxa"/>
            <w:shd w:val="clear" w:color="auto" w:fill="auto"/>
          </w:tcPr>
          <w:p w14:paraId="6B3F558D" w14:textId="16CC9787" w:rsidR="00446605" w:rsidRPr="006C69DB" w:rsidRDefault="00F0192E" w:rsidP="008A165D">
            <w:pPr>
              <w:rPr>
                <w:rFonts w:asciiTheme="minorHAnsi" w:hAnsiTheme="minorHAnsi" w:cstheme="minorHAnsi"/>
                <w:b/>
                <w:bCs/>
                <w:sz w:val="22"/>
                <w:szCs w:val="22"/>
              </w:rPr>
            </w:pPr>
            <w:r>
              <w:rPr>
                <w:rFonts w:asciiTheme="minorHAnsi" w:hAnsiTheme="minorHAnsi" w:cstheme="minorHAnsi"/>
                <w:b/>
                <w:bCs/>
                <w:sz w:val="22"/>
                <w:szCs w:val="22"/>
              </w:rPr>
              <w:t xml:space="preserve">Follow up </w:t>
            </w:r>
            <w:r w:rsidR="00446605" w:rsidRPr="006C69DB">
              <w:rPr>
                <w:rFonts w:asciiTheme="minorHAnsi" w:hAnsiTheme="minorHAnsi" w:cstheme="minorHAnsi"/>
                <w:b/>
                <w:bCs/>
                <w:sz w:val="22"/>
                <w:szCs w:val="22"/>
              </w:rPr>
              <w:t xml:space="preserve">Questions &amp; Calculations: </w:t>
            </w:r>
            <w:r w:rsidR="00446605" w:rsidRPr="006C69DB">
              <w:rPr>
                <w:rFonts w:asciiTheme="minorHAnsi" w:hAnsiTheme="minorHAnsi" w:cstheme="minorHAnsi"/>
                <w:bCs/>
                <w:i/>
                <w:sz w:val="22"/>
                <w:szCs w:val="22"/>
              </w:rPr>
              <w:t>(hand writte</w:t>
            </w:r>
            <w:r w:rsidR="00F67719">
              <w:rPr>
                <w:rFonts w:asciiTheme="minorHAnsi" w:hAnsiTheme="minorHAnsi" w:cstheme="minorHAnsi"/>
                <w:bCs/>
                <w:i/>
                <w:sz w:val="22"/>
                <w:szCs w:val="22"/>
              </w:rPr>
              <w:t>n…</w:t>
            </w:r>
            <w:r w:rsidR="00446605" w:rsidRPr="006C69DB">
              <w:rPr>
                <w:rFonts w:asciiTheme="minorHAnsi" w:hAnsiTheme="minorHAnsi" w:cstheme="minorHAnsi"/>
                <w:bCs/>
                <w:i/>
                <w:sz w:val="22"/>
                <w:szCs w:val="22"/>
              </w:rPr>
              <w:t xml:space="preserve"> all working out for calculations must be shown)</w:t>
            </w:r>
          </w:p>
          <w:p w14:paraId="77C1FEFA" w14:textId="77777777" w:rsidR="00446605" w:rsidRPr="006C69DB" w:rsidRDefault="00446605" w:rsidP="008A165D">
            <w:pPr>
              <w:rPr>
                <w:rFonts w:asciiTheme="minorHAnsi" w:hAnsiTheme="minorHAnsi" w:cstheme="minorHAnsi"/>
                <w:sz w:val="22"/>
                <w:szCs w:val="22"/>
              </w:rPr>
            </w:pPr>
            <w:r w:rsidRPr="006C69DB">
              <w:rPr>
                <w:rFonts w:asciiTheme="minorHAnsi" w:hAnsiTheme="minorHAnsi" w:cstheme="minorHAnsi"/>
                <w:sz w:val="22"/>
                <w:szCs w:val="22"/>
              </w:rPr>
              <w:t>Correctly identifies and explains the theory relating to the experiment and supports this with accurate observations &amp; data.</w:t>
            </w:r>
          </w:p>
        </w:tc>
        <w:tc>
          <w:tcPr>
            <w:tcW w:w="1530" w:type="dxa"/>
            <w:shd w:val="clear" w:color="auto" w:fill="auto"/>
            <w:vAlign w:val="center"/>
          </w:tcPr>
          <w:p w14:paraId="685FA74B" w14:textId="0CDE24BD"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CC4271">
              <w:rPr>
                <w:rFonts w:asciiTheme="minorHAnsi" w:hAnsiTheme="minorHAnsi" w:cstheme="minorHAnsi"/>
                <w:b/>
                <w:bCs/>
                <w:sz w:val="22"/>
                <w:szCs w:val="22"/>
              </w:rPr>
              <w:t>6</w:t>
            </w:r>
          </w:p>
        </w:tc>
        <w:tc>
          <w:tcPr>
            <w:tcW w:w="1530" w:type="dxa"/>
            <w:shd w:val="clear" w:color="auto" w:fill="auto"/>
            <w:vAlign w:val="center"/>
          </w:tcPr>
          <w:p w14:paraId="38A1C66F" w14:textId="41340F92" w:rsidR="00446605" w:rsidRPr="006C69DB" w:rsidRDefault="00AA44F2" w:rsidP="008A165D">
            <w:pPr>
              <w:jc w:val="center"/>
              <w:rPr>
                <w:rFonts w:asciiTheme="minorHAnsi" w:hAnsiTheme="minorHAnsi" w:cstheme="minorHAnsi"/>
                <w:b/>
                <w:bCs/>
                <w:sz w:val="22"/>
                <w:szCs w:val="22"/>
              </w:rPr>
            </w:pPr>
            <w:r>
              <w:rPr>
                <w:rFonts w:asciiTheme="minorHAnsi" w:hAnsiTheme="minorHAnsi" w:cstheme="minorHAnsi"/>
                <w:b/>
                <w:bCs/>
                <w:sz w:val="22"/>
                <w:szCs w:val="22"/>
              </w:rPr>
              <w:t>/</w:t>
            </w:r>
            <w:r w:rsidR="00CC4271">
              <w:rPr>
                <w:rFonts w:asciiTheme="minorHAnsi" w:hAnsiTheme="minorHAnsi" w:cstheme="minorHAnsi"/>
                <w:b/>
                <w:bCs/>
                <w:sz w:val="22"/>
                <w:szCs w:val="22"/>
              </w:rPr>
              <w:t>6</w:t>
            </w:r>
          </w:p>
        </w:tc>
      </w:tr>
      <w:tr w:rsidR="00446605" w:rsidRPr="006C69DB" w14:paraId="3DFF3922" w14:textId="77777777" w:rsidTr="008A165D">
        <w:tc>
          <w:tcPr>
            <w:tcW w:w="7938" w:type="dxa"/>
            <w:shd w:val="clear" w:color="auto" w:fill="auto"/>
          </w:tcPr>
          <w:p w14:paraId="717E2BCE" w14:textId="77777777" w:rsidR="00446605" w:rsidRPr="006C69DB" w:rsidRDefault="00446605" w:rsidP="008A165D">
            <w:pPr>
              <w:rPr>
                <w:rFonts w:asciiTheme="minorHAnsi" w:hAnsiTheme="minorHAnsi" w:cstheme="minorHAnsi"/>
                <w:b/>
                <w:bCs/>
                <w:sz w:val="22"/>
                <w:szCs w:val="22"/>
              </w:rPr>
            </w:pPr>
            <w:r w:rsidRPr="006C69DB">
              <w:rPr>
                <w:rFonts w:asciiTheme="minorHAnsi" w:hAnsiTheme="minorHAnsi" w:cstheme="minorHAnsi"/>
                <w:b/>
                <w:bCs/>
                <w:sz w:val="22"/>
                <w:szCs w:val="22"/>
              </w:rPr>
              <w:t>Presentation:</w:t>
            </w:r>
          </w:p>
          <w:p w14:paraId="106361CB" w14:textId="77777777" w:rsidR="00446605" w:rsidRPr="006C69DB" w:rsidRDefault="00446605" w:rsidP="008A165D">
            <w:pPr>
              <w:rPr>
                <w:rFonts w:asciiTheme="minorHAnsi" w:hAnsiTheme="minorHAnsi" w:cstheme="minorHAnsi"/>
                <w:sz w:val="22"/>
                <w:szCs w:val="22"/>
              </w:rPr>
            </w:pPr>
            <w:r w:rsidRPr="006C69DB">
              <w:rPr>
                <w:rFonts w:asciiTheme="minorHAnsi" w:hAnsiTheme="minorHAnsi" w:cstheme="minorHAnsi"/>
                <w:sz w:val="22"/>
                <w:szCs w:val="22"/>
              </w:rPr>
              <w:t xml:space="preserve">Practical report is presented in the </w:t>
            </w:r>
            <w:r w:rsidRPr="006C69DB">
              <w:rPr>
                <w:rFonts w:asciiTheme="minorHAnsi" w:hAnsiTheme="minorHAnsi" w:cstheme="minorHAnsi"/>
                <w:b/>
                <w:sz w:val="22"/>
                <w:szCs w:val="22"/>
              </w:rPr>
              <w:t>correct format</w:t>
            </w:r>
            <w:r w:rsidRPr="006C69DB">
              <w:rPr>
                <w:rFonts w:asciiTheme="minorHAnsi" w:hAnsiTheme="minorHAnsi" w:cstheme="minorHAnsi"/>
                <w:sz w:val="22"/>
                <w:szCs w:val="22"/>
              </w:rPr>
              <w:t xml:space="preserve">, is written fluently and provides </w:t>
            </w:r>
            <w:r w:rsidRPr="006C69DB">
              <w:rPr>
                <w:rFonts w:asciiTheme="minorHAnsi" w:hAnsiTheme="minorHAnsi" w:cstheme="minorHAnsi"/>
                <w:b/>
                <w:sz w:val="22"/>
                <w:szCs w:val="22"/>
              </w:rPr>
              <w:t>appropriate section headings</w:t>
            </w:r>
            <w:r w:rsidRPr="006C69DB">
              <w:rPr>
                <w:rFonts w:asciiTheme="minorHAnsi" w:hAnsiTheme="minorHAnsi" w:cstheme="minorHAnsi"/>
                <w:sz w:val="22"/>
                <w:szCs w:val="22"/>
              </w:rPr>
              <w:t xml:space="preserve"> and accurate referencing. </w:t>
            </w:r>
            <w:r w:rsidRPr="006C69DB">
              <w:rPr>
                <w:rFonts w:asciiTheme="minorHAnsi" w:hAnsiTheme="minorHAnsi" w:cstheme="minorHAnsi"/>
                <w:b/>
                <w:i/>
                <w:sz w:val="22"/>
                <w:szCs w:val="22"/>
              </w:rPr>
              <w:t>Tables &amp; graphs</w:t>
            </w:r>
            <w:r w:rsidRPr="006C69DB">
              <w:rPr>
                <w:rFonts w:asciiTheme="minorHAnsi" w:hAnsiTheme="minorHAnsi" w:cstheme="minorHAnsi"/>
                <w:sz w:val="22"/>
                <w:szCs w:val="22"/>
              </w:rPr>
              <w:t xml:space="preserve"> have numbered headings. Data &amp; calculations may be hand written, however the remainder of the report is to be </w:t>
            </w:r>
            <w:r w:rsidRPr="006C69DB">
              <w:rPr>
                <w:rFonts w:asciiTheme="minorHAnsi" w:hAnsiTheme="minorHAnsi" w:cstheme="minorHAnsi"/>
                <w:b/>
                <w:sz w:val="22"/>
                <w:szCs w:val="22"/>
              </w:rPr>
              <w:t>word-processed.</w:t>
            </w:r>
          </w:p>
        </w:tc>
        <w:tc>
          <w:tcPr>
            <w:tcW w:w="1530" w:type="dxa"/>
            <w:shd w:val="clear" w:color="auto" w:fill="auto"/>
            <w:vAlign w:val="center"/>
          </w:tcPr>
          <w:p w14:paraId="4FAB6836"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/2</w:t>
            </w:r>
          </w:p>
        </w:tc>
        <w:tc>
          <w:tcPr>
            <w:tcW w:w="1530" w:type="dxa"/>
            <w:shd w:val="clear" w:color="auto" w:fill="auto"/>
            <w:vAlign w:val="center"/>
          </w:tcPr>
          <w:p w14:paraId="7DC9B3AF"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/2</w:t>
            </w:r>
          </w:p>
        </w:tc>
      </w:tr>
      <w:tr w:rsidR="00446605" w:rsidRPr="006C69DB" w14:paraId="75D3B871" w14:textId="77777777" w:rsidTr="008A165D">
        <w:tc>
          <w:tcPr>
            <w:tcW w:w="7938" w:type="dxa"/>
            <w:shd w:val="clear" w:color="auto" w:fill="auto"/>
          </w:tcPr>
          <w:p w14:paraId="033FB13C" w14:textId="3F9FF7FD" w:rsidR="00446605" w:rsidRPr="006C69DB" w:rsidRDefault="00446605" w:rsidP="008A165D">
            <w:pPr>
              <w:rPr>
                <w:rFonts w:asciiTheme="minorHAnsi" w:hAnsiTheme="minorHAnsi" w:cstheme="minorHAnsi"/>
                <w:bCs/>
                <w:sz w:val="22"/>
                <w:szCs w:val="22"/>
              </w:rPr>
            </w:pPr>
            <w:r w:rsidRPr="006C69DB">
              <w:rPr>
                <w:rFonts w:asciiTheme="minorHAnsi" w:hAnsiTheme="minorHAnsi" w:cstheme="minorHAnsi"/>
                <w:b/>
                <w:bCs/>
                <w:sz w:val="22"/>
                <w:szCs w:val="22"/>
              </w:rPr>
              <w:t xml:space="preserve">Conclusion: </w:t>
            </w:r>
            <w:r w:rsidRPr="006C69DB">
              <w:rPr>
                <w:rFonts w:asciiTheme="minorHAnsi" w:hAnsiTheme="minorHAnsi" w:cstheme="minorHAnsi"/>
                <w:bCs/>
                <w:i/>
                <w:sz w:val="22"/>
                <w:szCs w:val="22"/>
              </w:rPr>
              <w:t>(</w:t>
            </w:r>
            <w:r w:rsidR="00F67719">
              <w:rPr>
                <w:rFonts w:asciiTheme="minorHAnsi" w:hAnsiTheme="minorHAnsi" w:cstheme="minorHAnsi"/>
                <w:bCs/>
                <w:i/>
                <w:sz w:val="22"/>
                <w:szCs w:val="22"/>
              </w:rPr>
              <w:t>handwritten…</w:t>
            </w:r>
            <w:r w:rsidR="00F67719" w:rsidRPr="00F67719">
              <w:rPr>
                <w:rFonts w:asciiTheme="minorHAnsi" w:hAnsiTheme="minorHAnsi" w:cstheme="minorHAnsi"/>
                <w:b/>
                <w:bCs/>
                <w:i/>
                <w:sz w:val="22"/>
                <w:szCs w:val="22"/>
              </w:rPr>
              <w:t>neatly!</w:t>
            </w:r>
            <w:r w:rsidRPr="006C69DB">
              <w:rPr>
                <w:rFonts w:asciiTheme="minorHAnsi" w:hAnsiTheme="minorHAnsi" w:cstheme="minorHAnsi"/>
                <w:bCs/>
                <w:i/>
                <w:sz w:val="22"/>
                <w:szCs w:val="22"/>
              </w:rPr>
              <w:t>)</w:t>
            </w:r>
          </w:p>
          <w:p w14:paraId="3D7F0325" w14:textId="77777777" w:rsidR="00446605" w:rsidRPr="006C69DB" w:rsidRDefault="00446605" w:rsidP="008A165D">
            <w:pPr>
              <w:rPr>
                <w:rFonts w:asciiTheme="minorHAnsi" w:hAnsiTheme="minorHAnsi" w:cstheme="minorHAnsi"/>
                <w:b/>
                <w:bCs/>
                <w:sz w:val="22"/>
                <w:szCs w:val="22"/>
              </w:rPr>
            </w:pPr>
            <w:r w:rsidRPr="006C69DB">
              <w:rPr>
                <w:rFonts w:asciiTheme="minorHAnsi" w:hAnsiTheme="minorHAnsi" w:cstheme="minorHAnsi"/>
                <w:bCs/>
                <w:sz w:val="22"/>
                <w:szCs w:val="22"/>
              </w:rPr>
              <w:t>Identifies and defines important concepts and principles relevant to the experiment by relating back to the objective and hypothesis. Be sure to address the points listed in the lab handout when answering the conclusion.</w:t>
            </w:r>
          </w:p>
        </w:tc>
        <w:tc>
          <w:tcPr>
            <w:tcW w:w="1530" w:type="dxa"/>
            <w:shd w:val="clear" w:color="auto" w:fill="auto"/>
            <w:vAlign w:val="center"/>
          </w:tcPr>
          <w:p w14:paraId="4CA86CB2"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/3</w:t>
            </w:r>
          </w:p>
        </w:tc>
        <w:tc>
          <w:tcPr>
            <w:tcW w:w="1530" w:type="dxa"/>
            <w:shd w:val="clear" w:color="auto" w:fill="auto"/>
            <w:vAlign w:val="center"/>
          </w:tcPr>
          <w:p w14:paraId="745ED9BA" w14:textId="77777777"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/3</w:t>
            </w:r>
          </w:p>
        </w:tc>
      </w:tr>
      <w:tr w:rsidR="00446605" w:rsidRPr="006C69DB" w14:paraId="5567E22C" w14:textId="77777777" w:rsidTr="008A165D">
        <w:tc>
          <w:tcPr>
            <w:tcW w:w="7938" w:type="dxa"/>
            <w:shd w:val="clear" w:color="auto" w:fill="auto"/>
          </w:tcPr>
          <w:p w14:paraId="5657BB43" w14:textId="77777777" w:rsidR="00446605" w:rsidRPr="006C69DB" w:rsidRDefault="00446605" w:rsidP="008A165D">
            <w:pPr>
              <w:rPr>
                <w:rFonts w:asciiTheme="minorHAnsi" w:hAnsiTheme="minorHAnsi" w:cstheme="minorHAnsi"/>
                <w:b/>
                <w:bCs/>
                <w:sz w:val="22"/>
                <w:szCs w:val="22"/>
              </w:rPr>
            </w:pPr>
            <w:r w:rsidRPr="006C69DB">
              <w:rPr>
                <w:rFonts w:asciiTheme="minorHAnsi" w:hAnsiTheme="minorHAnsi" w:cstheme="minorHAnsi"/>
                <w:b/>
                <w:bCs/>
                <w:sz w:val="22"/>
                <w:szCs w:val="22"/>
              </w:rPr>
              <w:t>Practical:</w:t>
            </w:r>
          </w:p>
          <w:p w14:paraId="715AAD45" w14:textId="5EF2DE0B" w:rsidR="00446605" w:rsidRPr="006C69DB" w:rsidRDefault="00133B64" w:rsidP="00602F6E">
            <w:pPr>
              <w:rPr>
                <w:rFonts w:asciiTheme="minorHAnsi" w:hAnsiTheme="minorHAnsi" w:cstheme="minorHAnsi"/>
                <w:sz w:val="22"/>
                <w:szCs w:val="22"/>
              </w:rPr>
            </w:pPr>
            <w:r w:rsidRPr="006C69DB">
              <w:rPr>
                <w:rFonts w:asciiTheme="minorHAnsi" w:hAnsiTheme="minorHAnsi" w:cstheme="minorHAnsi"/>
                <w:sz w:val="22"/>
                <w:szCs w:val="22"/>
              </w:rPr>
              <w:t xml:space="preserve">Is prepared on the day of the lab. </w:t>
            </w:r>
            <w:r w:rsidR="00446605" w:rsidRPr="006C69DB">
              <w:rPr>
                <w:rFonts w:asciiTheme="minorHAnsi" w:hAnsiTheme="minorHAnsi" w:cstheme="minorHAnsi"/>
                <w:sz w:val="22"/>
                <w:szCs w:val="22"/>
              </w:rPr>
              <w:t xml:space="preserve">Demonstrates an organized and safe approach to experimental work during the lab. </w:t>
            </w:r>
            <w:r w:rsidR="00AA44F2">
              <w:rPr>
                <w:rFonts w:asciiTheme="minorHAnsi" w:hAnsiTheme="minorHAnsi" w:cstheme="minorHAnsi"/>
                <w:sz w:val="22"/>
                <w:szCs w:val="22"/>
              </w:rPr>
              <w:t xml:space="preserve">Displays accurate &amp; precise laboratory technique. </w:t>
            </w:r>
            <w:r w:rsidR="00446605" w:rsidRPr="006C69DB">
              <w:rPr>
                <w:rFonts w:asciiTheme="minorHAnsi" w:hAnsiTheme="minorHAnsi" w:cstheme="minorHAnsi"/>
                <w:sz w:val="22"/>
                <w:szCs w:val="22"/>
              </w:rPr>
              <w:t>Shows maturity, cooperation and leadership during laboratory work.</w:t>
            </w:r>
            <w:r w:rsidR="009C37A2">
              <w:rPr>
                <w:rFonts w:asciiTheme="minorHAnsi" w:hAnsiTheme="minorHAnsi" w:cstheme="minorHAnsi"/>
                <w:sz w:val="22"/>
                <w:szCs w:val="22"/>
              </w:rPr>
              <w:t xml:space="preserve"> </w:t>
            </w:r>
            <w:r w:rsidR="009C37A2" w:rsidRPr="009C37A2">
              <w:rPr>
                <w:rFonts w:asciiTheme="minorHAnsi" w:hAnsiTheme="minorHAnsi" w:cstheme="minorHAnsi"/>
                <w:b/>
                <w:sz w:val="22"/>
                <w:szCs w:val="22"/>
              </w:rPr>
              <w:t>Titrated volumes</w:t>
            </w:r>
            <w:r w:rsidR="009C37A2">
              <w:rPr>
                <w:rFonts w:asciiTheme="minorHAnsi" w:hAnsiTheme="minorHAnsi" w:cstheme="minorHAnsi"/>
                <w:sz w:val="22"/>
                <w:szCs w:val="22"/>
              </w:rPr>
              <w:t xml:space="preserve"> &amp;</w:t>
            </w:r>
            <w:r w:rsidR="009C37A2" w:rsidRPr="009C37A2">
              <w:rPr>
                <w:rFonts w:asciiTheme="minorHAnsi" w:hAnsiTheme="minorHAnsi" w:cstheme="minorHAnsi"/>
                <w:b/>
                <w:sz w:val="22"/>
                <w:szCs w:val="22"/>
              </w:rPr>
              <w:t xml:space="preserve"> % [H</w:t>
            </w:r>
            <w:r w:rsidR="009C37A2" w:rsidRPr="009C37A2">
              <w:rPr>
                <w:rFonts w:asciiTheme="minorHAnsi" w:hAnsiTheme="minorHAnsi" w:cstheme="minorHAnsi"/>
                <w:b/>
                <w:sz w:val="22"/>
                <w:szCs w:val="22"/>
                <w:vertAlign w:val="subscript"/>
              </w:rPr>
              <w:t>2</w:t>
            </w:r>
            <w:r w:rsidR="009C37A2" w:rsidRPr="009C37A2">
              <w:rPr>
                <w:rFonts w:asciiTheme="minorHAnsi" w:hAnsiTheme="minorHAnsi" w:cstheme="minorHAnsi"/>
                <w:b/>
                <w:sz w:val="22"/>
                <w:szCs w:val="22"/>
              </w:rPr>
              <w:t>O</w:t>
            </w:r>
            <w:r w:rsidR="009C37A2" w:rsidRPr="009C37A2">
              <w:rPr>
                <w:rFonts w:asciiTheme="minorHAnsi" w:hAnsiTheme="minorHAnsi" w:cstheme="minorHAnsi"/>
                <w:b/>
                <w:sz w:val="22"/>
                <w:szCs w:val="22"/>
                <w:vertAlign w:val="subscript"/>
              </w:rPr>
              <w:t>2</w:t>
            </w:r>
            <w:r w:rsidR="009C37A2" w:rsidRPr="009C37A2">
              <w:rPr>
                <w:rFonts w:asciiTheme="minorHAnsi" w:hAnsiTheme="minorHAnsi" w:cstheme="minorHAnsi"/>
                <w:b/>
                <w:sz w:val="22"/>
                <w:szCs w:val="22"/>
              </w:rPr>
              <w:t>]</w:t>
            </w:r>
            <w:r w:rsidR="009C37A2">
              <w:rPr>
                <w:rFonts w:asciiTheme="minorHAnsi" w:hAnsiTheme="minorHAnsi" w:cstheme="minorHAnsi"/>
                <w:sz w:val="22"/>
                <w:szCs w:val="22"/>
              </w:rPr>
              <w:t xml:space="preserve"> fall within an </w:t>
            </w:r>
            <w:r w:rsidR="009C37A2" w:rsidRPr="009C37A2">
              <w:rPr>
                <w:rFonts w:asciiTheme="minorHAnsi" w:hAnsiTheme="minorHAnsi" w:cstheme="minorHAnsi"/>
                <w:i/>
                <w:sz w:val="22"/>
                <w:szCs w:val="22"/>
                <w:u w:val="single"/>
              </w:rPr>
              <w:t>acceptable range</w:t>
            </w:r>
            <w:r w:rsidR="009C37A2">
              <w:rPr>
                <w:rFonts w:asciiTheme="minorHAnsi" w:hAnsiTheme="minorHAnsi" w:cstheme="minorHAnsi"/>
                <w:sz w:val="22"/>
                <w:szCs w:val="22"/>
              </w:rPr>
              <w:t>.</w:t>
            </w:r>
          </w:p>
        </w:tc>
        <w:tc>
          <w:tcPr>
            <w:tcW w:w="1530" w:type="dxa"/>
            <w:shd w:val="clear" w:color="auto" w:fill="auto"/>
            <w:vAlign w:val="center"/>
          </w:tcPr>
          <w:p w14:paraId="3EB63178" w14:textId="153846E4"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602F6E" w:rsidRPr="006C69DB">
              <w:rPr>
                <w:rFonts w:asciiTheme="minorHAnsi" w:hAnsiTheme="minorHAnsi" w:cstheme="minorHAnsi"/>
                <w:b/>
                <w:bCs/>
                <w:sz w:val="22"/>
                <w:szCs w:val="22"/>
              </w:rPr>
              <w:t>5</w:t>
            </w:r>
          </w:p>
        </w:tc>
        <w:tc>
          <w:tcPr>
            <w:tcW w:w="1530" w:type="dxa"/>
            <w:shd w:val="clear" w:color="auto" w:fill="auto"/>
            <w:vAlign w:val="center"/>
          </w:tcPr>
          <w:p w14:paraId="6E9496BE" w14:textId="62263905" w:rsidR="00446605" w:rsidRPr="006C69DB" w:rsidRDefault="00446605" w:rsidP="008A165D">
            <w:pPr>
              <w:jc w:val="center"/>
              <w:rPr>
                <w:rFonts w:asciiTheme="minorHAnsi" w:hAnsiTheme="minorHAnsi" w:cstheme="minorHAnsi"/>
                <w:b/>
                <w:bCs/>
                <w:sz w:val="22"/>
                <w:szCs w:val="22"/>
              </w:rPr>
            </w:pPr>
            <w:r w:rsidRPr="006C69DB">
              <w:rPr>
                <w:rFonts w:asciiTheme="minorHAnsi" w:hAnsiTheme="minorHAnsi" w:cstheme="minorHAnsi"/>
                <w:b/>
                <w:bCs/>
                <w:sz w:val="22"/>
                <w:szCs w:val="22"/>
              </w:rPr>
              <w:t>/</w:t>
            </w:r>
            <w:r w:rsidR="00602F6E" w:rsidRPr="006C69DB">
              <w:rPr>
                <w:rFonts w:asciiTheme="minorHAnsi" w:hAnsiTheme="minorHAnsi" w:cstheme="minorHAnsi"/>
                <w:b/>
                <w:bCs/>
                <w:sz w:val="22"/>
                <w:szCs w:val="22"/>
              </w:rPr>
              <w:t>5</w:t>
            </w:r>
          </w:p>
        </w:tc>
      </w:tr>
      <w:tr w:rsidR="00446605" w:rsidRPr="006C69DB" w14:paraId="2098ABBB" w14:textId="77777777" w:rsidTr="008A165D">
        <w:tc>
          <w:tcPr>
            <w:tcW w:w="7938" w:type="dxa"/>
            <w:shd w:val="clear" w:color="auto" w:fill="auto"/>
          </w:tcPr>
          <w:p w14:paraId="0D5C823C" w14:textId="77777777" w:rsidR="00446605" w:rsidRPr="006C69DB" w:rsidRDefault="00446605" w:rsidP="008A165D">
            <w:pPr>
              <w:jc w:val="right"/>
              <w:rPr>
                <w:rFonts w:asciiTheme="minorHAnsi" w:hAnsiTheme="minorHAnsi" w:cstheme="minorHAnsi"/>
                <w:b/>
                <w:bCs/>
                <w:sz w:val="22"/>
                <w:szCs w:val="22"/>
              </w:rPr>
            </w:pPr>
            <w:r w:rsidRPr="006C69DB">
              <w:rPr>
                <w:rFonts w:asciiTheme="minorHAnsi" w:hAnsiTheme="minorHAnsi" w:cstheme="minorHAnsi"/>
                <w:b/>
                <w:bCs/>
                <w:sz w:val="22"/>
                <w:szCs w:val="22"/>
              </w:rPr>
              <w:t>Results Summary</w:t>
            </w:r>
          </w:p>
          <w:p w14:paraId="30FCFFE1" w14:textId="77777777" w:rsidR="00446605" w:rsidRPr="006C69DB" w:rsidRDefault="00446605" w:rsidP="008A165D">
            <w:pPr>
              <w:jc w:val="center"/>
              <w:rPr>
                <w:rFonts w:asciiTheme="minorHAnsi" w:hAnsiTheme="minorHAnsi" w:cstheme="minorHAnsi"/>
                <w:sz w:val="22"/>
                <w:szCs w:val="22"/>
              </w:rPr>
            </w:pPr>
          </w:p>
        </w:tc>
        <w:tc>
          <w:tcPr>
            <w:tcW w:w="1530" w:type="dxa"/>
            <w:shd w:val="clear" w:color="auto" w:fill="auto"/>
            <w:vAlign w:val="center"/>
          </w:tcPr>
          <w:p w14:paraId="74F12A89" w14:textId="7B4C2B26" w:rsidR="00446605" w:rsidRPr="006C69DB" w:rsidRDefault="00446605" w:rsidP="008A165D">
            <w:pPr>
              <w:jc w:val="right"/>
              <w:rPr>
                <w:rFonts w:asciiTheme="minorHAnsi" w:hAnsiTheme="minorHAnsi" w:cstheme="minorHAnsi"/>
                <w:b/>
                <w:bCs/>
                <w:sz w:val="22"/>
                <w:szCs w:val="22"/>
              </w:rPr>
            </w:pPr>
            <w:r w:rsidRPr="006C69DB">
              <w:rPr>
                <w:rFonts w:asciiTheme="minorHAnsi" w:hAnsiTheme="minorHAnsi" w:cstheme="minorHAnsi"/>
                <w:b/>
                <w:bCs/>
                <w:sz w:val="22"/>
                <w:szCs w:val="22"/>
              </w:rPr>
              <w:t>/</w:t>
            </w:r>
            <w:r w:rsidR="00CC4271">
              <w:rPr>
                <w:rFonts w:asciiTheme="minorHAnsi" w:hAnsiTheme="minorHAnsi" w:cstheme="minorHAnsi"/>
                <w:b/>
                <w:bCs/>
                <w:sz w:val="22"/>
                <w:szCs w:val="22"/>
              </w:rPr>
              <w:t>32</w:t>
            </w:r>
          </w:p>
        </w:tc>
        <w:tc>
          <w:tcPr>
            <w:tcW w:w="1530" w:type="dxa"/>
            <w:shd w:val="clear" w:color="auto" w:fill="auto"/>
            <w:vAlign w:val="center"/>
          </w:tcPr>
          <w:p w14:paraId="62F9B4C4" w14:textId="576BC47D" w:rsidR="00446605" w:rsidRPr="006C69DB" w:rsidRDefault="00AA44F2" w:rsidP="008A165D">
            <w:pPr>
              <w:jc w:val="right"/>
              <w:rPr>
                <w:rFonts w:asciiTheme="minorHAnsi" w:hAnsiTheme="minorHAnsi" w:cstheme="minorHAnsi"/>
                <w:b/>
                <w:bCs/>
                <w:sz w:val="22"/>
                <w:szCs w:val="22"/>
              </w:rPr>
            </w:pPr>
            <w:r>
              <w:rPr>
                <w:rFonts w:asciiTheme="minorHAnsi" w:hAnsiTheme="minorHAnsi" w:cstheme="minorHAnsi"/>
                <w:b/>
                <w:bCs/>
                <w:sz w:val="22"/>
                <w:szCs w:val="22"/>
              </w:rPr>
              <w:t>/</w:t>
            </w:r>
            <w:r w:rsidR="00CC4271">
              <w:rPr>
                <w:rFonts w:asciiTheme="minorHAnsi" w:hAnsiTheme="minorHAnsi" w:cstheme="minorHAnsi"/>
                <w:b/>
                <w:bCs/>
                <w:sz w:val="22"/>
                <w:szCs w:val="22"/>
              </w:rPr>
              <w:t>32</w:t>
            </w:r>
          </w:p>
        </w:tc>
      </w:tr>
    </w:tbl>
    <w:p w14:paraId="1C00E753" w14:textId="77777777" w:rsidR="00446605" w:rsidRPr="006C69DB" w:rsidRDefault="00446605" w:rsidP="00446605">
      <w:pPr>
        <w:rPr>
          <w:rFonts w:asciiTheme="minorHAnsi" w:hAnsiTheme="minorHAnsi" w:cstheme="minorHAnsi"/>
          <w:sz w:val="22"/>
          <w:szCs w:val="22"/>
        </w:rPr>
      </w:pPr>
    </w:p>
    <w:p w14:paraId="69B70C14" w14:textId="76481624" w:rsidR="00446605" w:rsidRPr="006C69DB" w:rsidRDefault="00446605" w:rsidP="00446605">
      <w:pPr>
        <w:rPr>
          <w:rFonts w:asciiTheme="minorHAnsi" w:hAnsiTheme="minorHAnsi" w:cstheme="minorHAnsi"/>
          <w:i/>
          <w:sz w:val="22"/>
          <w:szCs w:val="22"/>
        </w:rPr>
      </w:pPr>
      <w:r w:rsidRPr="006C69DB">
        <w:rPr>
          <w:rFonts w:asciiTheme="minorHAnsi" w:hAnsiTheme="minorHAnsi" w:cstheme="minorHAnsi"/>
          <w:i/>
          <w:sz w:val="22"/>
          <w:szCs w:val="22"/>
        </w:rPr>
        <w:t>We will be doing the lab on ___</w:t>
      </w:r>
      <w:r w:rsidR="00842674" w:rsidRPr="00842674">
        <w:rPr>
          <w:rFonts w:asciiTheme="minorHAnsi" w:hAnsiTheme="minorHAnsi" w:cstheme="minorHAnsi"/>
          <w:b/>
          <w:i/>
          <w:smallCaps/>
          <w:sz w:val="22"/>
          <w:szCs w:val="22"/>
        </w:rPr>
        <w:t xml:space="preserve">Tuesday </w:t>
      </w:r>
      <w:r w:rsidR="00842674">
        <w:rPr>
          <w:rFonts w:asciiTheme="minorHAnsi" w:hAnsiTheme="minorHAnsi" w:cstheme="minorHAnsi"/>
          <w:b/>
          <w:i/>
          <w:smallCaps/>
          <w:sz w:val="22"/>
          <w:szCs w:val="22"/>
        </w:rPr>
        <w:t>M</w:t>
      </w:r>
      <w:r w:rsidR="00842674" w:rsidRPr="00842674">
        <w:rPr>
          <w:rFonts w:asciiTheme="minorHAnsi" w:hAnsiTheme="minorHAnsi" w:cstheme="minorHAnsi"/>
          <w:b/>
          <w:i/>
          <w:smallCaps/>
          <w:sz w:val="22"/>
          <w:szCs w:val="22"/>
        </w:rPr>
        <w:t>ay 15</w:t>
      </w:r>
      <w:r w:rsidRPr="006C69DB">
        <w:rPr>
          <w:rFonts w:asciiTheme="minorHAnsi" w:hAnsiTheme="minorHAnsi" w:cstheme="minorHAnsi"/>
          <w:i/>
          <w:sz w:val="22"/>
          <w:szCs w:val="22"/>
        </w:rPr>
        <w:t>___. In order to be ready to go, you need to complete the following sections of your lab report</w:t>
      </w:r>
      <w:r w:rsidR="005A2F8E" w:rsidRPr="006C69DB">
        <w:rPr>
          <w:rFonts w:asciiTheme="minorHAnsi" w:hAnsiTheme="minorHAnsi" w:cstheme="minorHAnsi"/>
          <w:i/>
          <w:sz w:val="22"/>
          <w:szCs w:val="22"/>
        </w:rPr>
        <w:t xml:space="preserve"> BEFORE </w:t>
      </w:r>
      <w:proofErr w:type="gramStart"/>
      <w:r w:rsidR="005A2F8E" w:rsidRPr="006C69DB">
        <w:rPr>
          <w:rFonts w:asciiTheme="minorHAnsi" w:hAnsiTheme="minorHAnsi" w:cstheme="minorHAnsi"/>
          <w:i/>
          <w:sz w:val="22"/>
          <w:szCs w:val="22"/>
        </w:rPr>
        <w:t>arrive</w:t>
      </w:r>
      <w:proofErr w:type="gramEnd"/>
      <w:r w:rsidR="005A2F8E" w:rsidRPr="006C69DB">
        <w:rPr>
          <w:rFonts w:asciiTheme="minorHAnsi" w:hAnsiTheme="minorHAnsi" w:cstheme="minorHAnsi"/>
          <w:i/>
          <w:sz w:val="22"/>
          <w:szCs w:val="22"/>
        </w:rPr>
        <w:t xml:space="preserve"> to class that day</w:t>
      </w:r>
      <w:r w:rsidRPr="006C69DB">
        <w:rPr>
          <w:rFonts w:asciiTheme="minorHAnsi" w:hAnsiTheme="minorHAnsi" w:cstheme="minorHAnsi"/>
          <w:i/>
          <w:sz w:val="22"/>
          <w:szCs w:val="22"/>
        </w:rPr>
        <w:t xml:space="preserve">: </w:t>
      </w:r>
    </w:p>
    <w:p w14:paraId="45294408" w14:textId="77777777" w:rsidR="005A2F8E" w:rsidRPr="006C69DB" w:rsidRDefault="005A2F8E" w:rsidP="00446605">
      <w:pPr>
        <w:rPr>
          <w:rFonts w:asciiTheme="minorHAnsi" w:hAnsiTheme="minorHAnsi" w:cstheme="minorHAnsi"/>
          <w:i/>
          <w:sz w:val="22"/>
          <w:szCs w:val="22"/>
        </w:rPr>
      </w:pPr>
    </w:p>
    <w:p w14:paraId="2E574C8F" w14:textId="77777777" w:rsidR="00446605" w:rsidRPr="006C69DB" w:rsidRDefault="00446605" w:rsidP="00446605">
      <w:pPr>
        <w:pStyle w:val="ListParagraph"/>
        <w:widowControl/>
        <w:numPr>
          <w:ilvl w:val="0"/>
          <w:numId w:val="3"/>
        </w:numPr>
        <w:overflowPunct/>
        <w:autoSpaceDE/>
        <w:autoSpaceDN/>
        <w:adjustRightInd/>
        <w:spacing w:after="160" w:line="259" w:lineRule="auto"/>
        <w:rPr>
          <w:rFonts w:asciiTheme="minorHAnsi" w:hAnsiTheme="minorHAnsi" w:cstheme="minorHAnsi"/>
          <w:i/>
          <w:sz w:val="22"/>
          <w:szCs w:val="22"/>
        </w:rPr>
      </w:pPr>
      <w:r w:rsidRPr="006C69DB">
        <w:rPr>
          <w:rFonts w:asciiTheme="minorHAnsi" w:hAnsiTheme="minorHAnsi" w:cstheme="minorHAnsi"/>
          <w:i/>
          <w:sz w:val="22"/>
          <w:szCs w:val="22"/>
        </w:rPr>
        <w:t>Flow Chart</w:t>
      </w:r>
    </w:p>
    <w:p w14:paraId="6A3CBC92" w14:textId="21DF5CDB" w:rsidR="00446605" w:rsidRPr="006C69DB" w:rsidRDefault="00446605" w:rsidP="003B0309">
      <w:pPr>
        <w:pStyle w:val="ListParagraph"/>
        <w:widowControl/>
        <w:numPr>
          <w:ilvl w:val="0"/>
          <w:numId w:val="3"/>
        </w:numPr>
        <w:overflowPunct/>
        <w:autoSpaceDE/>
        <w:autoSpaceDN/>
        <w:adjustRightInd/>
        <w:spacing w:after="160" w:line="259" w:lineRule="auto"/>
        <w:rPr>
          <w:rFonts w:asciiTheme="minorHAnsi" w:hAnsiTheme="minorHAnsi" w:cstheme="minorHAnsi"/>
          <w:i/>
          <w:sz w:val="22"/>
          <w:szCs w:val="22"/>
        </w:rPr>
      </w:pPr>
      <w:r w:rsidRPr="006C69DB">
        <w:rPr>
          <w:rFonts w:asciiTheme="minorHAnsi" w:hAnsiTheme="minorHAnsi" w:cstheme="minorHAnsi"/>
          <w:i/>
          <w:sz w:val="22"/>
          <w:szCs w:val="22"/>
        </w:rPr>
        <w:t>Pre-Lab Questions</w:t>
      </w:r>
      <w:r w:rsidR="003B0309" w:rsidRPr="006C69DB">
        <w:rPr>
          <w:rFonts w:asciiTheme="minorHAnsi" w:hAnsiTheme="minorHAnsi" w:cstheme="minorHAnsi"/>
          <w:i/>
          <w:sz w:val="22"/>
          <w:szCs w:val="22"/>
        </w:rPr>
        <w:t xml:space="preserve"> </w:t>
      </w:r>
    </w:p>
    <w:p w14:paraId="2530FCE6" w14:textId="77777777" w:rsidR="00446605" w:rsidRPr="006C69DB" w:rsidRDefault="00446605" w:rsidP="006A73B0">
      <w:pPr>
        <w:spacing w:before="120" w:after="120"/>
        <w:contextualSpacing/>
        <w:rPr>
          <w:rFonts w:asciiTheme="minorHAnsi" w:hAnsiTheme="minorHAnsi" w:cstheme="minorHAnsi"/>
          <w:sz w:val="22"/>
          <w:szCs w:val="22"/>
          <w:u w:val="single"/>
        </w:rPr>
      </w:pPr>
    </w:p>
    <w:p w14:paraId="103D1915" w14:textId="77777777" w:rsidR="003B0309" w:rsidRPr="006C69DB" w:rsidRDefault="003B0309">
      <w:pPr>
        <w:widowControl/>
        <w:overflowPunct/>
        <w:autoSpaceDE/>
        <w:autoSpaceDN/>
        <w:adjustRightInd/>
        <w:spacing w:after="160" w:line="259" w:lineRule="auto"/>
        <w:rPr>
          <w:rFonts w:asciiTheme="minorHAnsi" w:hAnsiTheme="minorHAnsi" w:cstheme="minorHAnsi"/>
          <w:sz w:val="22"/>
          <w:szCs w:val="22"/>
          <w:u w:val="single"/>
        </w:rPr>
      </w:pPr>
      <w:r w:rsidRPr="006C69DB">
        <w:rPr>
          <w:rFonts w:asciiTheme="minorHAnsi" w:hAnsiTheme="minorHAnsi" w:cstheme="minorHAnsi"/>
          <w:sz w:val="22"/>
          <w:szCs w:val="22"/>
          <w:u w:val="single"/>
        </w:rPr>
        <w:br w:type="page"/>
      </w:r>
    </w:p>
    <w:p w14:paraId="243C30FE" w14:textId="7E5240ED" w:rsidR="00682D92" w:rsidRPr="008656B5" w:rsidRDefault="00682D92" w:rsidP="008656B5">
      <w:pPr>
        <w:spacing w:before="120" w:after="120"/>
        <w:ind w:left="425" w:hanging="425"/>
        <w:rPr>
          <w:rFonts w:asciiTheme="minorHAnsi" w:hAnsiTheme="minorHAnsi" w:cstheme="minorHAnsi"/>
          <w:sz w:val="24"/>
          <w:szCs w:val="24"/>
          <w:u w:val="single"/>
        </w:rPr>
      </w:pPr>
      <w:r w:rsidRPr="008656B5">
        <w:rPr>
          <w:rFonts w:asciiTheme="minorHAnsi" w:hAnsiTheme="minorHAnsi" w:cstheme="minorHAnsi"/>
          <w:sz w:val="24"/>
          <w:szCs w:val="24"/>
          <w:u w:val="single"/>
        </w:rPr>
        <w:lastRenderedPageBreak/>
        <w:t>Materials</w:t>
      </w:r>
    </w:p>
    <w:p w14:paraId="2D3B7339" w14:textId="77777777" w:rsidR="00765CC4" w:rsidRPr="008656B5" w:rsidRDefault="00765CC4" w:rsidP="008656B5">
      <w:pPr>
        <w:spacing w:before="120" w:after="120"/>
        <w:rPr>
          <w:rFonts w:asciiTheme="minorHAnsi" w:hAnsiTheme="minorHAnsi" w:cstheme="minorHAnsi"/>
          <w:sz w:val="24"/>
          <w:szCs w:val="24"/>
        </w:rPr>
        <w:sectPr w:rsidR="00765CC4" w:rsidRPr="008656B5" w:rsidSect="00446605">
          <w:footerReference w:type="default" r:id="rId9"/>
          <w:headerReference w:type="first" r:id="rId10"/>
          <w:type w:val="continuous"/>
          <w:pgSz w:w="12240" w:h="15840"/>
          <w:pgMar w:top="720" w:right="720" w:bottom="720" w:left="720" w:header="720" w:footer="864" w:gutter="0"/>
          <w:pgNumType w:start="1"/>
          <w:cols w:space="720"/>
          <w:noEndnote/>
          <w:titlePg/>
          <w:docGrid w:linePitch="272"/>
        </w:sectPr>
      </w:pPr>
    </w:p>
    <w:p w14:paraId="32930546" w14:textId="350F7655" w:rsidR="00765CC4" w:rsidRPr="008656B5" w:rsidRDefault="00765CC4" w:rsidP="006A73B0">
      <w:pPr>
        <w:spacing w:before="120" w:after="120"/>
        <w:contextualSpacing/>
        <w:rPr>
          <w:rFonts w:asciiTheme="minorHAnsi" w:hAnsiTheme="minorHAnsi" w:cstheme="minorHAnsi"/>
          <w:sz w:val="24"/>
          <w:szCs w:val="24"/>
        </w:rPr>
      </w:pPr>
      <w:proofErr w:type="spellStart"/>
      <w:r w:rsidRPr="008656B5">
        <w:rPr>
          <w:rFonts w:asciiTheme="minorHAnsi" w:hAnsiTheme="minorHAnsi" w:cstheme="minorHAnsi"/>
          <w:sz w:val="24"/>
          <w:szCs w:val="24"/>
        </w:rPr>
        <w:t>Buret</w:t>
      </w:r>
      <w:proofErr w:type="spellEnd"/>
      <w:r w:rsidRPr="008656B5">
        <w:rPr>
          <w:rFonts w:asciiTheme="minorHAnsi" w:hAnsiTheme="minorHAnsi" w:cstheme="minorHAnsi"/>
          <w:sz w:val="24"/>
          <w:szCs w:val="24"/>
        </w:rPr>
        <w:t xml:space="preserve"> (50mL)</w:t>
      </w:r>
    </w:p>
    <w:p w14:paraId="67F49479" w14:textId="545B7408"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Retort stand</w:t>
      </w:r>
    </w:p>
    <w:p w14:paraId="537F27E7" w14:textId="5D3665F5"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Extension clamp</w:t>
      </w:r>
    </w:p>
    <w:p w14:paraId="0AF2607E" w14:textId="64E8D799"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Double c-clamp</w:t>
      </w:r>
    </w:p>
    <w:p w14:paraId="53A3EF75" w14:textId="4E32A653"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Erlenmeyer flask (250mL)</w:t>
      </w:r>
    </w:p>
    <w:p w14:paraId="08239440" w14:textId="104B6BDF"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Beaker (250mL)</w:t>
      </w:r>
    </w:p>
    <w:p w14:paraId="38761192" w14:textId="1F22930F"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Graduated cylinder (10mL)</w:t>
      </w:r>
    </w:p>
    <w:p w14:paraId="0C707068" w14:textId="055FA035"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Pipet (10mL)</w:t>
      </w:r>
    </w:p>
    <w:p w14:paraId="4091CE78" w14:textId="3895E2F9"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Centigram balance</w:t>
      </w:r>
    </w:p>
    <w:p w14:paraId="69314604" w14:textId="1E156FA1"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Medicine dropper</w:t>
      </w:r>
    </w:p>
    <w:p w14:paraId="00DAF123" w14:textId="3D352A70"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Standard solution of KMnO</w:t>
      </w:r>
      <w:r w:rsidRPr="008656B5">
        <w:rPr>
          <w:rFonts w:asciiTheme="minorHAnsi" w:hAnsiTheme="minorHAnsi" w:cstheme="minorHAnsi"/>
          <w:sz w:val="24"/>
          <w:szCs w:val="24"/>
          <w:vertAlign w:val="subscript"/>
        </w:rPr>
        <w:t xml:space="preserve">4 </w:t>
      </w:r>
      <w:r w:rsidRPr="008656B5">
        <w:rPr>
          <w:rFonts w:asciiTheme="minorHAnsi" w:hAnsiTheme="minorHAnsi" w:cstheme="minorHAnsi"/>
          <w:i/>
          <w:sz w:val="24"/>
          <w:szCs w:val="24"/>
        </w:rPr>
        <w:t>(approx. 0.02M)</w:t>
      </w:r>
    </w:p>
    <w:p w14:paraId="5109C1D1" w14:textId="3BA9D5C4" w:rsidR="00765CC4" w:rsidRPr="008656B5" w:rsidRDefault="00765CC4" w:rsidP="006A73B0">
      <w:pPr>
        <w:spacing w:before="120" w:after="120"/>
        <w:contextualSpacing/>
        <w:rPr>
          <w:rFonts w:asciiTheme="minorHAnsi" w:hAnsiTheme="minorHAnsi" w:cstheme="minorHAnsi"/>
          <w:sz w:val="24"/>
          <w:szCs w:val="24"/>
          <w:vertAlign w:val="subscript"/>
        </w:rPr>
      </w:pPr>
      <w:r w:rsidRPr="008656B5">
        <w:rPr>
          <w:rFonts w:asciiTheme="minorHAnsi" w:hAnsiTheme="minorHAnsi" w:cstheme="minorHAnsi"/>
          <w:sz w:val="24"/>
          <w:szCs w:val="24"/>
        </w:rPr>
        <w:t>3.0 M H</w:t>
      </w:r>
      <w:r w:rsidRPr="008656B5">
        <w:rPr>
          <w:rFonts w:asciiTheme="minorHAnsi" w:hAnsiTheme="minorHAnsi" w:cstheme="minorHAnsi"/>
          <w:sz w:val="24"/>
          <w:szCs w:val="24"/>
          <w:vertAlign w:val="subscript"/>
        </w:rPr>
        <w:t>2</w:t>
      </w:r>
      <w:r w:rsidRPr="008656B5">
        <w:rPr>
          <w:rFonts w:asciiTheme="minorHAnsi" w:hAnsiTheme="minorHAnsi" w:cstheme="minorHAnsi"/>
          <w:sz w:val="24"/>
          <w:szCs w:val="24"/>
        </w:rPr>
        <w:t>SO</w:t>
      </w:r>
      <w:r w:rsidRPr="008656B5">
        <w:rPr>
          <w:rFonts w:asciiTheme="minorHAnsi" w:hAnsiTheme="minorHAnsi" w:cstheme="minorHAnsi"/>
          <w:sz w:val="24"/>
          <w:szCs w:val="24"/>
          <w:vertAlign w:val="subscript"/>
        </w:rPr>
        <w:t>4</w:t>
      </w:r>
    </w:p>
    <w:p w14:paraId="7D7A9A30" w14:textId="26AAB2BB" w:rsidR="00765CC4" w:rsidRPr="008656B5" w:rsidRDefault="00765CC4" w:rsidP="006A73B0">
      <w:pPr>
        <w:spacing w:before="120" w:after="120"/>
        <w:contextualSpacing/>
        <w:rPr>
          <w:rFonts w:asciiTheme="minorHAnsi" w:hAnsiTheme="minorHAnsi" w:cstheme="minorHAnsi"/>
          <w:sz w:val="24"/>
          <w:szCs w:val="24"/>
        </w:rPr>
      </w:pPr>
      <w:r w:rsidRPr="008656B5">
        <w:rPr>
          <w:rFonts w:asciiTheme="minorHAnsi" w:hAnsiTheme="minorHAnsi" w:cstheme="minorHAnsi"/>
          <w:sz w:val="24"/>
          <w:szCs w:val="24"/>
        </w:rPr>
        <w:t xml:space="preserve">Hydrogen peroxide solution </w:t>
      </w:r>
      <w:r w:rsidRPr="008656B5">
        <w:rPr>
          <w:rFonts w:asciiTheme="minorHAnsi" w:hAnsiTheme="minorHAnsi" w:cstheme="minorHAnsi"/>
          <w:i/>
          <w:sz w:val="24"/>
          <w:szCs w:val="24"/>
        </w:rPr>
        <w:t>(unknown %)</w:t>
      </w:r>
    </w:p>
    <w:p w14:paraId="4E76C387" w14:textId="77777777" w:rsidR="00765CC4" w:rsidRPr="008656B5" w:rsidRDefault="00765CC4" w:rsidP="006A73B0">
      <w:pPr>
        <w:spacing w:before="120" w:after="120"/>
        <w:contextualSpacing/>
        <w:rPr>
          <w:rFonts w:asciiTheme="minorHAnsi" w:hAnsiTheme="minorHAnsi" w:cstheme="minorHAnsi"/>
          <w:sz w:val="24"/>
          <w:szCs w:val="24"/>
          <w:u w:val="single"/>
        </w:rPr>
        <w:sectPr w:rsidR="00765CC4" w:rsidRPr="008656B5" w:rsidSect="00765CC4">
          <w:type w:val="continuous"/>
          <w:pgSz w:w="12240" w:h="15840"/>
          <w:pgMar w:top="720" w:right="720" w:bottom="720" w:left="720" w:header="720" w:footer="864" w:gutter="0"/>
          <w:pgNumType w:start="1"/>
          <w:cols w:num="3" w:space="720"/>
          <w:noEndnote/>
          <w:titlePg/>
          <w:docGrid w:linePitch="272"/>
        </w:sectPr>
      </w:pPr>
    </w:p>
    <w:p w14:paraId="6785AD77" w14:textId="5CC00B1A" w:rsidR="00631E93" w:rsidRPr="008656B5" w:rsidRDefault="00631E93" w:rsidP="006A73B0">
      <w:pPr>
        <w:spacing w:before="120" w:after="120"/>
        <w:contextualSpacing/>
        <w:rPr>
          <w:rFonts w:asciiTheme="minorHAnsi" w:hAnsiTheme="minorHAnsi" w:cstheme="minorHAnsi"/>
          <w:sz w:val="24"/>
          <w:szCs w:val="24"/>
          <w:u w:val="single"/>
        </w:rPr>
      </w:pPr>
    </w:p>
    <w:p w14:paraId="31F5CB53" w14:textId="140E11BB" w:rsidR="006A73B0" w:rsidRPr="008656B5" w:rsidRDefault="006A73B0" w:rsidP="006A73B0">
      <w:pPr>
        <w:spacing w:before="120" w:after="120"/>
        <w:contextualSpacing/>
        <w:rPr>
          <w:rFonts w:asciiTheme="minorHAnsi" w:hAnsiTheme="minorHAnsi" w:cstheme="minorHAnsi"/>
          <w:i/>
          <w:sz w:val="24"/>
          <w:szCs w:val="24"/>
        </w:rPr>
      </w:pPr>
      <w:r w:rsidRPr="008656B5">
        <w:rPr>
          <w:rFonts w:asciiTheme="minorHAnsi" w:hAnsiTheme="minorHAnsi" w:cstheme="minorHAnsi"/>
          <w:sz w:val="24"/>
          <w:szCs w:val="24"/>
          <w:u w:val="single"/>
        </w:rPr>
        <w:t>Pre-Lab Questions:</w:t>
      </w:r>
      <w:r w:rsidR="00A601C0" w:rsidRPr="008656B5">
        <w:rPr>
          <w:rFonts w:asciiTheme="minorHAnsi" w:hAnsiTheme="minorHAnsi" w:cstheme="minorHAnsi"/>
          <w:sz w:val="24"/>
          <w:szCs w:val="24"/>
        </w:rPr>
        <w:t xml:space="preserve"> </w:t>
      </w:r>
      <w:r w:rsidR="00A601C0" w:rsidRPr="0091611F">
        <w:rPr>
          <w:rFonts w:asciiTheme="minorHAnsi" w:hAnsiTheme="minorHAnsi" w:cstheme="minorHAnsi"/>
          <w:i/>
          <w:sz w:val="22"/>
          <w:szCs w:val="24"/>
        </w:rPr>
        <w:t>(to be completed on a separate page</w:t>
      </w:r>
      <w:r w:rsidR="0091611F">
        <w:rPr>
          <w:rFonts w:asciiTheme="minorHAnsi" w:hAnsiTheme="minorHAnsi" w:cstheme="minorHAnsi"/>
          <w:i/>
          <w:sz w:val="22"/>
          <w:szCs w:val="24"/>
        </w:rPr>
        <w:t xml:space="preserve"> &amp; submitted with final report</w:t>
      </w:r>
      <w:r w:rsidR="00A601C0" w:rsidRPr="0091611F">
        <w:rPr>
          <w:rFonts w:asciiTheme="minorHAnsi" w:hAnsiTheme="minorHAnsi" w:cstheme="minorHAnsi"/>
          <w:i/>
          <w:sz w:val="22"/>
          <w:szCs w:val="24"/>
        </w:rPr>
        <w:t>)</w:t>
      </w:r>
    </w:p>
    <w:p w14:paraId="42A3907C" w14:textId="77777777" w:rsidR="006C69DB" w:rsidRPr="008656B5" w:rsidRDefault="006C69DB" w:rsidP="006A73B0">
      <w:pPr>
        <w:spacing w:before="120" w:after="120"/>
        <w:contextualSpacing/>
        <w:rPr>
          <w:rFonts w:asciiTheme="minorHAnsi" w:hAnsiTheme="minorHAnsi" w:cstheme="minorHAnsi"/>
          <w:sz w:val="24"/>
          <w:szCs w:val="24"/>
          <w:u w:val="single"/>
        </w:rPr>
      </w:pPr>
    </w:p>
    <w:p w14:paraId="03B72DAE" w14:textId="77777777" w:rsidR="006C69DB" w:rsidRPr="005E613C" w:rsidRDefault="00631E93" w:rsidP="005E613C">
      <w:pPr>
        <w:pStyle w:val="ListParagraph"/>
        <w:numPr>
          <w:ilvl w:val="0"/>
          <w:numId w:val="6"/>
        </w:numPr>
        <w:spacing w:before="120" w:after="120"/>
        <w:contextualSpacing w:val="0"/>
        <w:rPr>
          <w:rFonts w:asciiTheme="minorHAnsi" w:hAnsiTheme="minorHAnsi" w:cstheme="minorHAnsi"/>
          <w:b/>
          <w:sz w:val="24"/>
          <w:szCs w:val="24"/>
        </w:rPr>
      </w:pPr>
      <w:r w:rsidRPr="005E613C">
        <w:rPr>
          <w:rFonts w:asciiTheme="minorHAnsi" w:hAnsiTheme="minorHAnsi" w:cstheme="minorHAnsi"/>
          <w:sz w:val="24"/>
          <w:szCs w:val="24"/>
        </w:rPr>
        <w:t>What is meant by a standardized solution of KMnO</w:t>
      </w:r>
      <w:r w:rsidRPr="005E613C">
        <w:rPr>
          <w:rFonts w:asciiTheme="minorHAnsi" w:hAnsiTheme="minorHAnsi" w:cstheme="minorHAnsi"/>
          <w:sz w:val="24"/>
          <w:szCs w:val="24"/>
          <w:vertAlign w:val="subscript"/>
        </w:rPr>
        <w:t>4</w:t>
      </w:r>
      <w:r w:rsidRPr="005E613C">
        <w:rPr>
          <w:rFonts w:asciiTheme="minorHAnsi" w:hAnsiTheme="minorHAnsi" w:cstheme="minorHAnsi"/>
          <w:sz w:val="24"/>
          <w:szCs w:val="24"/>
        </w:rPr>
        <w:t>?</w:t>
      </w:r>
      <w:r w:rsidR="006C69DB" w:rsidRPr="005E613C">
        <w:rPr>
          <w:rFonts w:asciiTheme="minorHAnsi" w:hAnsiTheme="minorHAnsi" w:cstheme="minorHAnsi"/>
          <w:sz w:val="24"/>
          <w:szCs w:val="24"/>
        </w:rPr>
        <w:t xml:space="preserve"> </w:t>
      </w:r>
      <w:r w:rsidR="006C69DB" w:rsidRPr="005E613C">
        <w:rPr>
          <w:rFonts w:asciiTheme="minorHAnsi" w:hAnsiTheme="minorHAnsi" w:cstheme="minorHAnsi"/>
          <w:b/>
          <w:i/>
          <w:sz w:val="24"/>
          <w:szCs w:val="24"/>
        </w:rPr>
        <w:t>(1 mark)</w:t>
      </w:r>
    </w:p>
    <w:p w14:paraId="637F5DEC" w14:textId="2632BE31" w:rsidR="00631E93" w:rsidRPr="005E613C" w:rsidRDefault="00631E93" w:rsidP="005E613C">
      <w:pPr>
        <w:pStyle w:val="ListParagraph"/>
        <w:numPr>
          <w:ilvl w:val="0"/>
          <w:numId w:val="6"/>
        </w:numPr>
        <w:spacing w:before="120" w:after="120"/>
        <w:contextualSpacing w:val="0"/>
        <w:rPr>
          <w:rFonts w:asciiTheme="minorHAnsi" w:hAnsiTheme="minorHAnsi" w:cstheme="minorHAnsi"/>
          <w:b/>
          <w:sz w:val="24"/>
          <w:szCs w:val="24"/>
        </w:rPr>
      </w:pPr>
      <w:r w:rsidRPr="005E613C">
        <w:rPr>
          <w:rFonts w:asciiTheme="minorHAnsi" w:hAnsiTheme="minorHAnsi" w:cstheme="minorHAnsi"/>
          <w:sz w:val="24"/>
          <w:szCs w:val="24"/>
        </w:rPr>
        <w:t xml:space="preserve">What are the main reactants? </w:t>
      </w:r>
      <w:r w:rsidRPr="005E613C">
        <w:rPr>
          <w:rFonts w:asciiTheme="minorHAnsi" w:hAnsiTheme="minorHAnsi" w:cstheme="minorHAnsi"/>
          <w:i/>
          <w:sz w:val="24"/>
          <w:szCs w:val="24"/>
        </w:rPr>
        <w:t>(H</w:t>
      </w:r>
      <w:r w:rsidRPr="005E613C">
        <w:rPr>
          <w:rFonts w:asciiTheme="minorHAnsi" w:hAnsiTheme="minorHAnsi" w:cstheme="minorHAnsi"/>
          <w:i/>
          <w:sz w:val="24"/>
          <w:szCs w:val="24"/>
          <w:vertAlign w:val="subscript"/>
        </w:rPr>
        <w:t>2</w:t>
      </w:r>
      <w:r w:rsidRPr="005E613C">
        <w:rPr>
          <w:rFonts w:asciiTheme="minorHAnsi" w:hAnsiTheme="minorHAnsi" w:cstheme="minorHAnsi"/>
          <w:i/>
          <w:sz w:val="24"/>
          <w:szCs w:val="24"/>
        </w:rPr>
        <w:t>SO</w:t>
      </w:r>
      <w:r w:rsidRPr="005E613C">
        <w:rPr>
          <w:rFonts w:asciiTheme="minorHAnsi" w:hAnsiTheme="minorHAnsi" w:cstheme="minorHAnsi"/>
          <w:i/>
          <w:sz w:val="24"/>
          <w:szCs w:val="24"/>
          <w:vertAlign w:val="subscript"/>
        </w:rPr>
        <w:t>4</w:t>
      </w:r>
      <w:r w:rsidRPr="005E613C">
        <w:rPr>
          <w:rFonts w:asciiTheme="minorHAnsi" w:hAnsiTheme="minorHAnsi" w:cstheme="minorHAnsi"/>
          <w:i/>
          <w:sz w:val="24"/>
          <w:szCs w:val="24"/>
        </w:rPr>
        <w:t xml:space="preserve"> is present</w:t>
      </w:r>
      <w:r w:rsidR="006C69DB" w:rsidRPr="005E613C">
        <w:rPr>
          <w:rFonts w:asciiTheme="minorHAnsi" w:hAnsiTheme="minorHAnsi" w:cstheme="minorHAnsi"/>
          <w:i/>
          <w:sz w:val="24"/>
          <w:szCs w:val="24"/>
        </w:rPr>
        <w:t xml:space="preserve"> </w:t>
      </w:r>
      <w:r w:rsidR="006C69DB" w:rsidRPr="005E613C">
        <w:rPr>
          <w:rFonts w:asciiTheme="minorHAnsi" w:hAnsiTheme="minorHAnsi" w:cstheme="minorHAnsi"/>
          <w:i/>
          <w:sz w:val="24"/>
          <w:szCs w:val="24"/>
          <w:u w:val="single"/>
        </w:rPr>
        <w:t>only</w:t>
      </w:r>
      <w:r w:rsidRPr="005E613C">
        <w:rPr>
          <w:rFonts w:asciiTheme="minorHAnsi" w:hAnsiTheme="minorHAnsi" w:cstheme="minorHAnsi"/>
          <w:i/>
          <w:sz w:val="24"/>
          <w:szCs w:val="24"/>
        </w:rPr>
        <w:t xml:space="preserve"> to acidify the solution.)</w:t>
      </w:r>
      <w:r w:rsidR="006C69DB" w:rsidRPr="005E613C">
        <w:rPr>
          <w:rFonts w:asciiTheme="minorHAnsi" w:hAnsiTheme="minorHAnsi" w:cstheme="minorHAnsi"/>
          <w:i/>
          <w:sz w:val="24"/>
          <w:szCs w:val="24"/>
        </w:rPr>
        <w:t xml:space="preserve"> </w:t>
      </w:r>
      <w:r w:rsidR="006C69DB" w:rsidRPr="005E613C">
        <w:rPr>
          <w:rFonts w:asciiTheme="minorHAnsi" w:hAnsiTheme="minorHAnsi" w:cstheme="minorHAnsi"/>
          <w:b/>
          <w:i/>
          <w:sz w:val="24"/>
          <w:szCs w:val="24"/>
        </w:rPr>
        <w:t>(1 mark)</w:t>
      </w:r>
    </w:p>
    <w:p w14:paraId="718A4D2E" w14:textId="719D5CAF" w:rsidR="006C69DB" w:rsidRPr="005E613C" w:rsidRDefault="00631E93"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 xml:space="preserve">Write the reduction and oxidation half-cell equations </w:t>
      </w:r>
      <w:r w:rsidR="006C69DB" w:rsidRPr="005E613C">
        <w:rPr>
          <w:rFonts w:asciiTheme="minorHAnsi" w:hAnsiTheme="minorHAnsi" w:cstheme="minorHAnsi"/>
          <w:b/>
          <w:i/>
          <w:sz w:val="24"/>
          <w:szCs w:val="24"/>
        </w:rPr>
        <w:t>(</w:t>
      </w:r>
      <w:r w:rsidR="00CC4271">
        <w:rPr>
          <w:rFonts w:asciiTheme="minorHAnsi" w:hAnsiTheme="minorHAnsi" w:cstheme="minorHAnsi"/>
          <w:b/>
          <w:i/>
          <w:sz w:val="24"/>
          <w:szCs w:val="24"/>
        </w:rPr>
        <w:t>1</w:t>
      </w:r>
      <w:r w:rsidR="006C69DB" w:rsidRPr="005E613C">
        <w:rPr>
          <w:rFonts w:asciiTheme="minorHAnsi" w:hAnsiTheme="minorHAnsi" w:cstheme="minorHAnsi"/>
          <w:b/>
          <w:i/>
          <w:sz w:val="24"/>
          <w:szCs w:val="24"/>
        </w:rPr>
        <w:t xml:space="preserve"> mark</w:t>
      </w:r>
      <w:r w:rsidR="00CC4271">
        <w:rPr>
          <w:rFonts w:asciiTheme="minorHAnsi" w:hAnsiTheme="minorHAnsi" w:cstheme="minorHAnsi"/>
          <w:b/>
          <w:i/>
          <w:sz w:val="24"/>
          <w:szCs w:val="24"/>
        </w:rPr>
        <w:t>s</w:t>
      </w:r>
      <w:r w:rsidR="006C69DB" w:rsidRPr="005E613C">
        <w:rPr>
          <w:rFonts w:asciiTheme="minorHAnsi" w:hAnsiTheme="minorHAnsi" w:cstheme="minorHAnsi"/>
          <w:b/>
          <w:i/>
          <w:sz w:val="24"/>
          <w:szCs w:val="24"/>
        </w:rPr>
        <w:t>)</w:t>
      </w:r>
    </w:p>
    <w:p w14:paraId="3A920F21" w14:textId="04B4F3E1" w:rsidR="006C69DB" w:rsidRPr="005E613C" w:rsidRDefault="006C69DB"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 xml:space="preserve">Complete a balanced </w:t>
      </w:r>
      <w:r w:rsidR="00631E93" w:rsidRPr="005E613C">
        <w:rPr>
          <w:rFonts w:asciiTheme="minorHAnsi" w:hAnsiTheme="minorHAnsi" w:cstheme="minorHAnsi"/>
          <w:sz w:val="24"/>
          <w:szCs w:val="24"/>
        </w:rPr>
        <w:t xml:space="preserve">net ionic equation for the reaction. </w:t>
      </w:r>
      <w:r w:rsidRPr="005E613C">
        <w:rPr>
          <w:rFonts w:asciiTheme="minorHAnsi" w:hAnsiTheme="minorHAnsi" w:cstheme="minorHAnsi"/>
          <w:b/>
          <w:i/>
          <w:sz w:val="24"/>
          <w:szCs w:val="24"/>
        </w:rPr>
        <w:t>(1 mark)</w:t>
      </w:r>
    </w:p>
    <w:p w14:paraId="23196D99" w14:textId="547E024F" w:rsidR="006C69DB" w:rsidRPr="005E613C" w:rsidRDefault="006C69DB"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 xml:space="preserve">What is </w:t>
      </w:r>
      <w:r w:rsidR="00631E93" w:rsidRPr="005E613C">
        <w:rPr>
          <w:rFonts w:asciiTheme="minorHAnsi" w:hAnsiTheme="minorHAnsi" w:cstheme="minorHAnsi"/>
          <w:sz w:val="24"/>
          <w:szCs w:val="24"/>
        </w:rPr>
        <w:t>E</w:t>
      </w:r>
      <w:r w:rsidR="00631E93" w:rsidRPr="005E613C">
        <w:rPr>
          <w:rFonts w:asciiTheme="minorHAnsi" w:hAnsiTheme="minorHAnsi" w:cstheme="minorHAnsi"/>
          <w:sz w:val="24"/>
          <w:szCs w:val="24"/>
          <w:vertAlign w:val="superscript"/>
        </w:rPr>
        <w:t>0</w:t>
      </w:r>
      <w:r w:rsidR="00631E93" w:rsidRPr="005E613C">
        <w:rPr>
          <w:rFonts w:asciiTheme="minorHAnsi" w:hAnsiTheme="minorHAnsi" w:cstheme="minorHAnsi"/>
          <w:sz w:val="24"/>
          <w:szCs w:val="24"/>
        </w:rPr>
        <w:t xml:space="preserve"> </w:t>
      </w:r>
      <w:r w:rsidR="00631E93" w:rsidRPr="005E613C">
        <w:rPr>
          <w:rFonts w:asciiTheme="minorHAnsi" w:hAnsiTheme="minorHAnsi" w:cstheme="minorHAnsi"/>
          <w:sz w:val="24"/>
          <w:szCs w:val="24"/>
          <w:vertAlign w:val="subscript"/>
        </w:rPr>
        <w:t>cell</w:t>
      </w:r>
      <w:r w:rsidR="00631E93" w:rsidRPr="005E613C">
        <w:rPr>
          <w:rFonts w:asciiTheme="minorHAnsi" w:hAnsiTheme="minorHAnsi" w:cstheme="minorHAnsi"/>
          <w:sz w:val="24"/>
          <w:szCs w:val="24"/>
        </w:rPr>
        <w:t>.</w:t>
      </w:r>
      <w:r w:rsidRPr="005E613C">
        <w:rPr>
          <w:rFonts w:asciiTheme="minorHAnsi" w:hAnsiTheme="minorHAnsi" w:cstheme="minorHAnsi"/>
          <w:sz w:val="24"/>
          <w:szCs w:val="24"/>
        </w:rPr>
        <w:t xml:space="preserve">? What is the formula for calculating? </w:t>
      </w:r>
      <w:r w:rsidRPr="005E613C">
        <w:rPr>
          <w:rFonts w:asciiTheme="minorHAnsi" w:hAnsiTheme="minorHAnsi" w:cstheme="minorHAnsi"/>
          <w:b/>
          <w:i/>
          <w:sz w:val="24"/>
          <w:szCs w:val="24"/>
        </w:rPr>
        <w:t>(</w:t>
      </w:r>
      <w:r w:rsidR="00CC4271">
        <w:rPr>
          <w:rFonts w:asciiTheme="minorHAnsi" w:hAnsiTheme="minorHAnsi" w:cstheme="minorHAnsi"/>
          <w:b/>
          <w:i/>
          <w:sz w:val="24"/>
          <w:szCs w:val="24"/>
        </w:rPr>
        <w:t>1</w:t>
      </w:r>
      <w:r w:rsidRPr="005E613C">
        <w:rPr>
          <w:rFonts w:asciiTheme="minorHAnsi" w:hAnsiTheme="minorHAnsi" w:cstheme="minorHAnsi"/>
          <w:b/>
          <w:i/>
          <w:sz w:val="24"/>
          <w:szCs w:val="24"/>
        </w:rPr>
        <w:t xml:space="preserve"> mark)</w:t>
      </w:r>
    </w:p>
    <w:p w14:paraId="4058C8C5" w14:textId="77777777" w:rsidR="006C69DB" w:rsidRPr="005E613C" w:rsidRDefault="00631E93"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E</w:t>
      </w:r>
      <w:r w:rsidRPr="005E613C">
        <w:rPr>
          <w:rFonts w:asciiTheme="minorHAnsi" w:hAnsiTheme="minorHAnsi" w:cstheme="minorHAnsi"/>
          <w:sz w:val="24"/>
          <w:szCs w:val="24"/>
          <w:vertAlign w:val="superscript"/>
        </w:rPr>
        <w:t>0</w:t>
      </w:r>
      <w:r w:rsidRPr="005E613C">
        <w:rPr>
          <w:rFonts w:asciiTheme="minorHAnsi" w:hAnsiTheme="minorHAnsi" w:cstheme="minorHAnsi"/>
          <w:sz w:val="24"/>
          <w:szCs w:val="24"/>
          <w:vertAlign w:val="subscript"/>
        </w:rPr>
        <w:t xml:space="preserve"> cell</w:t>
      </w:r>
      <w:r w:rsidRPr="005E613C">
        <w:rPr>
          <w:rFonts w:asciiTheme="minorHAnsi" w:hAnsiTheme="minorHAnsi" w:cstheme="minorHAnsi"/>
          <w:sz w:val="24"/>
          <w:szCs w:val="24"/>
        </w:rPr>
        <w:t xml:space="preserve"> for a reaction used in a redox titration</w:t>
      </w:r>
      <w:r w:rsidR="006C69DB" w:rsidRPr="005E613C">
        <w:rPr>
          <w:rFonts w:asciiTheme="minorHAnsi" w:hAnsiTheme="minorHAnsi" w:cstheme="minorHAnsi"/>
          <w:sz w:val="24"/>
          <w:szCs w:val="24"/>
        </w:rPr>
        <w:t xml:space="preserve"> must </w:t>
      </w:r>
      <w:r w:rsidR="006C69DB" w:rsidRPr="005E613C">
        <w:rPr>
          <w:rFonts w:asciiTheme="minorHAnsi" w:hAnsiTheme="minorHAnsi" w:cstheme="minorHAnsi"/>
          <w:b/>
          <w:i/>
          <w:sz w:val="24"/>
          <w:szCs w:val="24"/>
          <w:u w:val="single"/>
        </w:rPr>
        <w:t>always be positive</w:t>
      </w:r>
      <w:r w:rsidR="006C69DB" w:rsidRPr="005E613C">
        <w:rPr>
          <w:rFonts w:asciiTheme="minorHAnsi" w:hAnsiTheme="minorHAnsi" w:cstheme="minorHAnsi"/>
          <w:sz w:val="24"/>
          <w:szCs w:val="24"/>
        </w:rPr>
        <w:t>, w</w:t>
      </w:r>
      <w:r w:rsidRPr="005E613C">
        <w:rPr>
          <w:rFonts w:asciiTheme="minorHAnsi" w:hAnsiTheme="minorHAnsi" w:cstheme="minorHAnsi"/>
          <w:sz w:val="24"/>
          <w:szCs w:val="24"/>
        </w:rPr>
        <w:t>hy?</w:t>
      </w:r>
      <w:r w:rsidR="006C69DB" w:rsidRPr="005E613C">
        <w:rPr>
          <w:rFonts w:asciiTheme="minorHAnsi" w:hAnsiTheme="minorHAnsi" w:cstheme="minorHAnsi"/>
          <w:b/>
          <w:i/>
          <w:sz w:val="24"/>
          <w:szCs w:val="24"/>
        </w:rPr>
        <w:t xml:space="preserve"> (1 mark)</w:t>
      </w:r>
    </w:p>
    <w:p w14:paraId="2E9BA19A" w14:textId="012B83A5" w:rsidR="006C69DB" w:rsidRPr="005E613C" w:rsidRDefault="00631E93"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Why is MnO</w:t>
      </w:r>
      <w:r w:rsidRPr="005E613C">
        <w:rPr>
          <w:rFonts w:asciiTheme="minorHAnsi" w:hAnsiTheme="minorHAnsi" w:cstheme="minorHAnsi"/>
          <w:sz w:val="24"/>
          <w:szCs w:val="24"/>
          <w:vertAlign w:val="subscript"/>
        </w:rPr>
        <w:t>4</w:t>
      </w:r>
      <w:r w:rsidRPr="005E613C">
        <w:rPr>
          <w:rFonts w:asciiTheme="minorHAnsi" w:hAnsiTheme="minorHAnsi" w:cstheme="minorHAnsi"/>
          <w:sz w:val="24"/>
          <w:szCs w:val="24"/>
          <w:vertAlign w:val="superscript"/>
        </w:rPr>
        <w:t>-</w:t>
      </w:r>
      <w:r w:rsidRPr="005E613C">
        <w:rPr>
          <w:rFonts w:asciiTheme="minorHAnsi" w:hAnsiTheme="minorHAnsi" w:cstheme="minorHAnsi"/>
          <w:sz w:val="24"/>
          <w:szCs w:val="24"/>
        </w:rPr>
        <w:t xml:space="preserve"> especially useful in redox titrations </w:t>
      </w:r>
      <w:r w:rsidRPr="005E613C">
        <w:rPr>
          <w:rFonts w:asciiTheme="minorHAnsi" w:hAnsiTheme="minorHAnsi" w:cstheme="minorHAnsi"/>
          <w:i/>
          <w:sz w:val="24"/>
          <w:szCs w:val="24"/>
        </w:rPr>
        <w:t>(two good reasons)</w:t>
      </w:r>
      <w:r w:rsidRPr="005E613C">
        <w:rPr>
          <w:rFonts w:asciiTheme="minorHAnsi" w:hAnsiTheme="minorHAnsi" w:cstheme="minorHAnsi"/>
          <w:sz w:val="24"/>
          <w:szCs w:val="24"/>
        </w:rPr>
        <w:t>?</w:t>
      </w:r>
      <w:r w:rsidR="006C69DB" w:rsidRPr="005E613C">
        <w:rPr>
          <w:rFonts w:asciiTheme="minorHAnsi" w:hAnsiTheme="minorHAnsi" w:cstheme="minorHAnsi"/>
          <w:sz w:val="24"/>
          <w:szCs w:val="24"/>
        </w:rPr>
        <w:t xml:space="preserve"> </w:t>
      </w:r>
      <w:r w:rsidR="006C69DB" w:rsidRPr="005E613C">
        <w:rPr>
          <w:rFonts w:asciiTheme="minorHAnsi" w:hAnsiTheme="minorHAnsi" w:cstheme="minorHAnsi"/>
          <w:b/>
          <w:i/>
          <w:sz w:val="24"/>
          <w:szCs w:val="24"/>
        </w:rPr>
        <w:t>(</w:t>
      </w:r>
      <w:r w:rsidR="00CC4271">
        <w:rPr>
          <w:rFonts w:asciiTheme="minorHAnsi" w:hAnsiTheme="minorHAnsi" w:cstheme="minorHAnsi"/>
          <w:b/>
          <w:i/>
          <w:sz w:val="24"/>
          <w:szCs w:val="24"/>
        </w:rPr>
        <w:t>1</w:t>
      </w:r>
      <w:r w:rsidR="006C69DB" w:rsidRPr="005E613C">
        <w:rPr>
          <w:rFonts w:asciiTheme="minorHAnsi" w:hAnsiTheme="minorHAnsi" w:cstheme="minorHAnsi"/>
          <w:b/>
          <w:i/>
          <w:sz w:val="24"/>
          <w:szCs w:val="24"/>
        </w:rPr>
        <w:t xml:space="preserve"> mark)</w:t>
      </w:r>
    </w:p>
    <w:p w14:paraId="161CCC56" w14:textId="77777777" w:rsidR="005E613C" w:rsidRPr="005E613C" w:rsidRDefault="00631E93"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sz w:val="24"/>
          <w:szCs w:val="24"/>
        </w:rPr>
        <w:t>What volume of 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 xml:space="preserve"> is suggested for the titration? How is this volume accurately determined?</w:t>
      </w:r>
      <w:r w:rsidR="005E613C" w:rsidRPr="005E613C">
        <w:rPr>
          <w:rFonts w:asciiTheme="minorHAnsi" w:hAnsiTheme="minorHAnsi" w:cstheme="minorHAnsi"/>
          <w:sz w:val="24"/>
          <w:szCs w:val="24"/>
        </w:rPr>
        <w:t xml:space="preserve"> </w:t>
      </w:r>
      <w:r w:rsidR="005E613C" w:rsidRPr="005E613C">
        <w:rPr>
          <w:rFonts w:asciiTheme="minorHAnsi" w:hAnsiTheme="minorHAnsi" w:cstheme="minorHAnsi"/>
          <w:b/>
          <w:i/>
          <w:sz w:val="24"/>
          <w:szCs w:val="24"/>
        </w:rPr>
        <w:t>(1 mark)</w:t>
      </w:r>
    </w:p>
    <w:p w14:paraId="0A5959A6" w14:textId="5B59C5DB" w:rsidR="005E613C" w:rsidRPr="005E613C" w:rsidRDefault="005E613C" w:rsidP="005E613C">
      <w:pPr>
        <w:pStyle w:val="ListParagraph"/>
        <w:numPr>
          <w:ilvl w:val="0"/>
          <w:numId w:val="6"/>
        </w:numPr>
        <w:spacing w:before="120" w:after="120"/>
        <w:contextualSpacing w:val="0"/>
        <w:rPr>
          <w:rFonts w:asciiTheme="minorHAnsi" w:hAnsiTheme="minorHAnsi" w:cstheme="minorHAnsi"/>
          <w:sz w:val="24"/>
          <w:szCs w:val="24"/>
        </w:rPr>
      </w:pPr>
      <w:r w:rsidRPr="005E613C">
        <w:rPr>
          <w:rFonts w:asciiTheme="minorHAnsi" w:hAnsiTheme="minorHAnsi" w:cstheme="minorHAnsi"/>
          <w:i/>
          <w:sz w:val="24"/>
          <w:szCs w:val="24"/>
        </w:rPr>
        <w:t>Practice Calculation:</w:t>
      </w:r>
      <w:r>
        <w:rPr>
          <w:rFonts w:asciiTheme="minorHAnsi" w:hAnsiTheme="minorHAnsi" w:cstheme="minorHAnsi"/>
          <w:sz w:val="24"/>
          <w:szCs w:val="24"/>
        </w:rPr>
        <w:t xml:space="preserve"> </w:t>
      </w:r>
      <w:r w:rsidRPr="005E613C">
        <w:rPr>
          <w:rFonts w:asciiTheme="minorHAnsi" w:hAnsiTheme="minorHAnsi" w:cstheme="minorHAnsi"/>
          <w:sz w:val="24"/>
          <w:szCs w:val="24"/>
        </w:rPr>
        <w:t>Use basic stoichiometry to find the molar concentration of the 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 Assume the density of the 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 xml:space="preserve"> solution is the same as water.</w:t>
      </w:r>
      <w:r w:rsidR="00AA44F2">
        <w:rPr>
          <w:rFonts w:asciiTheme="minorHAnsi" w:hAnsiTheme="minorHAnsi" w:cstheme="minorHAnsi"/>
          <w:sz w:val="24"/>
          <w:szCs w:val="24"/>
        </w:rPr>
        <w:t xml:space="preserve"> </w:t>
      </w:r>
      <w:r w:rsidR="00AA44F2" w:rsidRPr="00AA44F2">
        <w:rPr>
          <w:rFonts w:asciiTheme="minorHAnsi" w:hAnsiTheme="minorHAnsi" w:cstheme="minorHAnsi"/>
          <w:b/>
          <w:i/>
          <w:sz w:val="24"/>
          <w:szCs w:val="24"/>
        </w:rPr>
        <w:t>(5 marks)</w:t>
      </w:r>
    </w:p>
    <w:p w14:paraId="20D0F6CB" w14:textId="4CD42CF7" w:rsidR="005E613C" w:rsidRDefault="005E613C" w:rsidP="008656B5">
      <w:pPr>
        <w:spacing w:before="120" w:after="120"/>
        <w:ind w:firstLine="360"/>
        <w:rPr>
          <w:rFonts w:asciiTheme="minorHAnsi" w:hAnsiTheme="minorHAnsi" w:cstheme="minorHAnsi"/>
          <w:b/>
          <w:sz w:val="24"/>
          <w:szCs w:val="24"/>
        </w:rPr>
      </w:pPr>
      <w:r w:rsidRPr="005E613C">
        <w:rPr>
          <w:rFonts w:asciiTheme="minorHAnsi" w:hAnsiTheme="minorHAnsi" w:cstheme="minorHAnsi"/>
          <w:b/>
          <w:sz w:val="24"/>
          <w:szCs w:val="24"/>
        </w:rPr>
        <w:t>Table 1: Data</w:t>
      </w:r>
      <w:r>
        <w:rPr>
          <w:rFonts w:asciiTheme="minorHAnsi" w:hAnsiTheme="minorHAnsi" w:cstheme="minorHAnsi"/>
          <w:b/>
          <w:sz w:val="24"/>
          <w:szCs w:val="24"/>
        </w:rPr>
        <w:t xml:space="preserve"> Collected</w:t>
      </w:r>
    </w:p>
    <w:tbl>
      <w:tblPr>
        <w:tblStyle w:val="TableGrid"/>
        <w:tblW w:w="0" w:type="auto"/>
        <w:tblInd w:w="607" w:type="dxa"/>
        <w:tblLook w:val="04A0" w:firstRow="1" w:lastRow="0" w:firstColumn="1" w:lastColumn="0" w:noHBand="0" w:noVBand="1"/>
      </w:tblPr>
      <w:tblGrid>
        <w:gridCol w:w="2972"/>
        <w:gridCol w:w="1661"/>
      </w:tblGrid>
      <w:tr w:rsidR="005E613C" w14:paraId="4F4CDAB5" w14:textId="77777777" w:rsidTr="005E613C">
        <w:tc>
          <w:tcPr>
            <w:tcW w:w="2972" w:type="dxa"/>
            <w:vAlign w:val="center"/>
          </w:tcPr>
          <w:p w14:paraId="0BCC652B" w14:textId="0606851B" w:rsidR="005E613C" w:rsidRDefault="005E613C" w:rsidP="005E613C">
            <w:pPr>
              <w:ind w:left="128"/>
              <w:rPr>
                <w:rFonts w:asciiTheme="minorHAnsi" w:hAnsiTheme="minorHAnsi" w:cstheme="minorHAnsi"/>
                <w:b/>
                <w:sz w:val="24"/>
                <w:szCs w:val="24"/>
              </w:rPr>
            </w:pPr>
            <w:r>
              <w:rPr>
                <w:rFonts w:asciiTheme="minorHAnsi" w:hAnsiTheme="minorHAnsi" w:cstheme="minorHAnsi"/>
                <w:b/>
                <w:sz w:val="24"/>
                <w:szCs w:val="24"/>
              </w:rPr>
              <w:t>Mass of H</w:t>
            </w:r>
            <w:r w:rsidRPr="005E613C">
              <w:rPr>
                <w:rFonts w:asciiTheme="minorHAnsi" w:hAnsiTheme="minorHAnsi" w:cstheme="minorHAnsi"/>
                <w:b/>
                <w:sz w:val="24"/>
                <w:szCs w:val="24"/>
                <w:vertAlign w:val="subscript"/>
              </w:rPr>
              <w:t>2</w:t>
            </w:r>
            <w:r>
              <w:rPr>
                <w:rFonts w:asciiTheme="minorHAnsi" w:hAnsiTheme="minorHAnsi" w:cstheme="minorHAnsi"/>
                <w:b/>
                <w:sz w:val="24"/>
                <w:szCs w:val="24"/>
              </w:rPr>
              <w:t>O</w:t>
            </w:r>
            <w:r w:rsidRPr="005E613C">
              <w:rPr>
                <w:rFonts w:asciiTheme="minorHAnsi" w:hAnsiTheme="minorHAnsi" w:cstheme="minorHAnsi"/>
                <w:b/>
                <w:sz w:val="24"/>
                <w:szCs w:val="24"/>
                <w:vertAlign w:val="subscript"/>
              </w:rPr>
              <w:t>2</w:t>
            </w:r>
            <w:r>
              <w:rPr>
                <w:rFonts w:asciiTheme="minorHAnsi" w:hAnsiTheme="minorHAnsi" w:cstheme="minorHAnsi"/>
                <w:b/>
                <w:sz w:val="24"/>
                <w:szCs w:val="24"/>
              </w:rPr>
              <w:t xml:space="preserve"> solution</w:t>
            </w:r>
          </w:p>
        </w:tc>
        <w:tc>
          <w:tcPr>
            <w:tcW w:w="1661" w:type="dxa"/>
            <w:vAlign w:val="center"/>
          </w:tcPr>
          <w:p w14:paraId="3B51E1B6" w14:textId="65A8F6BF" w:rsidR="005E613C" w:rsidRDefault="005E613C" w:rsidP="005E613C">
            <w:pPr>
              <w:ind w:left="137"/>
              <w:rPr>
                <w:rFonts w:asciiTheme="minorHAnsi" w:hAnsiTheme="minorHAnsi" w:cstheme="minorHAnsi"/>
                <w:b/>
                <w:sz w:val="24"/>
                <w:szCs w:val="24"/>
              </w:rPr>
            </w:pPr>
            <w:r>
              <w:rPr>
                <w:rFonts w:asciiTheme="minorHAnsi" w:hAnsiTheme="minorHAnsi" w:cstheme="minorHAnsi"/>
                <w:b/>
                <w:sz w:val="24"/>
                <w:szCs w:val="24"/>
              </w:rPr>
              <w:t>1.32 g</w:t>
            </w:r>
          </w:p>
        </w:tc>
      </w:tr>
      <w:tr w:rsidR="005E613C" w14:paraId="264A8E4E" w14:textId="77777777" w:rsidTr="005E613C">
        <w:tc>
          <w:tcPr>
            <w:tcW w:w="2972" w:type="dxa"/>
            <w:vAlign w:val="center"/>
          </w:tcPr>
          <w:p w14:paraId="526F388E" w14:textId="7C0C673E" w:rsidR="005E613C" w:rsidRDefault="005E613C" w:rsidP="005E613C">
            <w:pPr>
              <w:ind w:left="128"/>
              <w:rPr>
                <w:rFonts w:asciiTheme="minorHAnsi" w:hAnsiTheme="minorHAnsi" w:cstheme="minorHAnsi"/>
                <w:b/>
                <w:sz w:val="24"/>
                <w:szCs w:val="24"/>
              </w:rPr>
            </w:pPr>
            <w:r>
              <w:rPr>
                <w:rFonts w:asciiTheme="minorHAnsi" w:hAnsiTheme="minorHAnsi" w:cstheme="minorHAnsi"/>
                <w:b/>
                <w:sz w:val="24"/>
                <w:szCs w:val="24"/>
              </w:rPr>
              <w:t>[MnO</w:t>
            </w:r>
            <w:r w:rsidRPr="005E613C">
              <w:rPr>
                <w:rFonts w:asciiTheme="minorHAnsi" w:hAnsiTheme="minorHAnsi" w:cstheme="minorHAnsi"/>
                <w:b/>
                <w:sz w:val="24"/>
                <w:szCs w:val="24"/>
                <w:vertAlign w:val="subscript"/>
              </w:rPr>
              <w:t>4</w:t>
            </w:r>
            <w:r w:rsidRPr="005E613C">
              <w:rPr>
                <w:rFonts w:asciiTheme="minorHAnsi" w:hAnsiTheme="minorHAnsi" w:cstheme="minorHAnsi"/>
                <w:b/>
                <w:sz w:val="24"/>
                <w:szCs w:val="24"/>
                <w:vertAlign w:val="superscript"/>
              </w:rPr>
              <w:t>-</w:t>
            </w:r>
            <w:r>
              <w:rPr>
                <w:rFonts w:asciiTheme="minorHAnsi" w:hAnsiTheme="minorHAnsi" w:cstheme="minorHAnsi"/>
                <w:b/>
                <w:sz w:val="24"/>
                <w:szCs w:val="24"/>
              </w:rPr>
              <w:t>]</w:t>
            </w:r>
          </w:p>
        </w:tc>
        <w:tc>
          <w:tcPr>
            <w:tcW w:w="1661" w:type="dxa"/>
            <w:vAlign w:val="center"/>
          </w:tcPr>
          <w:p w14:paraId="0FD98185" w14:textId="36A1B161" w:rsidR="005E613C" w:rsidRDefault="005E613C" w:rsidP="005E613C">
            <w:pPr>
              <w:ind w:left="137"/>
              <w:rPr>
                <w:rFonts w:asciiTheme="minorHAnsi" w:hAnsiTheme="minorHAnsi" w:cstheme="minorHAnsi"/>
                <w:b/>
                <w:sz w:val="24"/>
                <w:szCs w:val="24"/>
              </w:rPr>
            </w:pPr>
            <w:r>
              <w:rPr>
                <w:rFonts w:asciiTheme="minorHAnsi" w:hAnsiTheme="minorHAnsi" w:cstheme="minorHAnsi"/>
                <w:b/>
                <w:sz w:val="24"/>
                <w:szCs w:val="24"/>
              </w:rPr>
              <w:t>0.0268 M</w:t>
            </w:r>
          </w:p>
        </w:tc>
      </w:tr>
      <w:tr w:rsidR="005E613C" w14:paraId="78B62789" w14:textId="77777777" w:rsidTr="005E613C">
        <w:tc>
          <w:tcPr>
            <w:tcW w:w="2972" w:type="dxa"/>
            <w:vAlign w:val="center"/>
          </w:tcPr>
          <w:p w14:paraId="154208A7" w14:textId="2732EFEE" w:rsidR="005E613C" w:rsidRPr="005E613C" w:rsidRDefault="005E613C" w:rsidP="005E613C">
            <w:pPr>
              <w:ind w:left="128"/>
              <w:rPr>
                <w:rFonts w:asciiTheme="minorHAnsi" w:hAnsiTheme="minorHAnsi" w:cstheme="minorHAnsi"/>
                <w:b/>
                <w:sz w:val="24"/>
                <w:szCs w:val="24"/>
              </w:rPr>
            </w:pPr>
            <w:r>
              <w:rPr>
                <w:rFonts w:asciiTheme="minorHAnsi" w:hAnsiTheme="minorHAnsi" w:cstheme="minorHAnsi"/>
                <w:b/>
                <w:sz w:val="24"/>
                <w:szCs w:val="24"/>
              </w:rPr>
              <w:t>Volume of MnO</w:t>
            </w:r>
            <w:r w:rsidRPr="005E613C">
              <w:rPr>
                <w:rFonts w:asciiTheme="minorHAnsi" w:hAnsiTheme="minorHAnsi" w:cstheme="minorHAnsi"/>
                <w:b/>
                <w:sz w:val="24"/>
                <w:szCs w:val="24"/>
                <w:vertAlign w:val="subscript"/>
              </w:rPr>
              <w:t>4</w:t>
            </w:r>
            <w:r w:rsidRPr="005E613C">
              <w:rPr>
                <w:rFonts w:asciiTheme="minorHAnsi" w:hAnsiTheme="minorHAnsi" w:cstheme="minorHAnsi"/>
                <w:b/>
                <w:sz w:val="24"/>
                <w:szCs w:val="24"/>
                <w:vertAlign w:val="superscript"/>
              </w:rPr>
              <w:t>-</w:t>
            </w:r>
            <w:r>
              <w:rPr>
                <w:rFonts w:asciiTheme="minorHAnsi" w:hAnsiTheme="minorHAnsi" w:cstheme="minorHAnsi"/>
                <w:b/>
                <w:sz w:val="24"/>
                <w:szCs w:val="24"/>
              </w:rPr>
              <w:t xml:space="preserve"> used</w:t>
            </w:r>
          </w:p>
        </w:tc>
        <w:tc>
          <w:tcPr>
            <w:tcW w:w="1661" w:type="dxa"/>
            <w:vAlign w:val="center"/>
          </w:tcPr>
          <w:p w14:paraId="215298A1" w14:textId="702F8886" w:rsidR="005E613C" w:rsidRDefault="005E613C" w:rsidP="005E613C">
            <w:pPr>
              <w:ind w:left="137"/>
              <w:rPr>
                <w:rFonts w:asciiTheme="minorHAnsi" w:hAnsiTheme="minorHAnsi" w:cstheme="minorHAnsi"/>
                <w:b/>
                <w:sz w:val="24"/>
                <w:szCs w:val="24"/>
              </w:rPr>
            </w:pPr>
            <w:r>
              <w:rPr>
                <w:rFonts w:asciiTheme="minorHAnsi" w:hAnsiTheme="minorHAnsi" w:cstheme="minorHAnsi"/>
                <w:b/>
                <w:sz w:val="24"/>
                <w:szCs w:val="24"/>
              </w:rPr>
              <w:t>28.20 mL</w:t>
            </w:r>
          </w:p>
        </w:tc>
      </w:tr>
    </w:tbl>
    <w:p w14:paraId="43B30A8D" w14:textId="7B6E628A" w:rsidR="005E613C" w:rsidRPr="005E613C" w:rsidRDefault="005E613C" w:rsidP="005E613C">
      <w:pPr>
        <w:spacing w:before="120" w:after="120"/>
        <w:ind w:left="720"/>
        <w:rPr>
          <w:rFonts w:asciiTheme="minorHAnsi" w:hAnsiTheme="minorHAnsi" w:cstheme="minorHAnsi"/>
          <w:i/>
          <w:sz w:val="24"/>
          <w:szCs w:val="24"/>
        </w:rPr>
      </w:pPr>
      <w:r w:rsidRPr="005E613C">
        <w:rPr>
          <w:rFonts w:asciiTheme="minorHAnsi" w:hAnsiTheme="minorHAnsi" w:cstheme="minorHAnsi"/>
          <w:i/>
          <w:sz w:val="24"/>
          <w:szCs w:val="24"/>
        </w:rPr>
        <w:t>Steps – find the</w:t>
      </w:r>
      <w:r>
        <w:rPr>
          <w:rFonts w:asciiTheme="minorHAnsi" w:hAnsiTheme="minorHAnsi" w:cstheme="minorHAnsi"/>
          <w:i/>
          <w:sz w:val="24"/>
          <w:szCs w:val="24"/>
        </w:rPr>
        <w:t>…</w:t>
      </w:r>
    </w:p>
    <w:p w14:paraId="46A89EA3" w14:textId="77777777" w:rsidR="005E613C" w:rsidRPr="005E613C" w:rsidRDefault="005E613C" w:rsidP="005E613C">
      <w:pPr>
        <w:widowControl/>
        <w:numPr>
          <w:ilvl w:val="1"/>
          <w:numId w:val="6"/>
        </w:numPr>
        <w:overflowPunct/>
        <w:autoSpaceDE/>
        <w:autoSpaceDN/>
        <w:adjustRightInd/>
        <w:spacing w:before="120" w:after="120"/>
        <w:rPr>
          <w:rFonts w:asciiTheme="minorHAnsi" w:hAnsiTheme="minorHAnsi" w:cstheme="minorHAnsi"/>
          <w:sz w:val="24"/>
          <w:szCs w:val="24"/>
        </w:rPr>
      </w:pPr>
      <w:r w:rsidRPr="005E613C">
        <w:rPr>
          <w:rFonts w:asciiTheme="minorHAnsi" w:hAnsiTheme="minorHAnsi" w:cstheme="minorHAnsi"/>
          <w:sz w:val="24"/>
          <w:szCs w:val="24"/>
        </w:rPr>
        <w:t xml:space="preserve">balanced equation </w:t>
      </w:r>
    </w:p>
    <w:p w14:paraId="4DDA9DC5" w14:textId="77777777" w:rsidR="005E613C" w:rsidRPr="005E613C" w:rsidRDefault="005E613C" w:rsidP="005E613C">
      <w:pPr>
        <w:widowControl/>
        <w:numPr>
          <w:ilvl w:val="1"/>
          <w:numId w:val="6"/>
        </w:numPr>
        <w:overflowPunct/>
        <w:autoSpaceDE/>
        <w:autoSpaceDN/>
        <w:adjustRightInd/>
        <w:spacing w:before="120" w:after="120"/>
        <w:rPr>
          <w:rFonts w:asciiTheme="minorHAnsi" w:hAnsiTheme="minorHAnsi" w:cstheme="minorHAnsi"/>
          <w:sz w:val="24"/>
          <w:szCs w:val="24"/>
        </w:rPr>
      </w:pPr>
      <w:r w:rsidRPr="005E613C">
        <w:rPr>
          <w:rFonts w:asciiTheme="minorHAnsi" w:hAnsiTheme="minorHAnsi" w:cstheme="minorHAnsi"/>
          <w:sz w:val="24"/>
          <w:szCs w:val="24"/>
        </w:rPr>
        <w:t>moles of MnO</w:t>
      </w:r>
      <w:r w:rsidRPr="005E613C">
        <w:rPr>
          <w:rFonts w:asciiTheme="minorHAnsi" w:hAnsiTheme="minorHAnsi" w:cstheme="minorHAnsi"/>
          <w:sz w:val="24"/>
          <w:szCs w:val="24"/>
          <w:vertAlign w:val="subscript"/>
        </w:rPr>
        <w:t>4</w:t>
      </w:r>
      <w:r w:rsidRPr="005E613C">
        <w:rPr>
          <w:rFonts w:asciiTheme="minorHAnsi" w:hAnsiTheme="minorHAnsi" w:cstheme="minorHAnsi"/>
          <w:sz w:val="24"/>
          <w:szCs w:val="24"/>
          <w:vertAlign w:val="superscript"/>
        </w:rPr>
        <w:t>-</w:t>
      </w:r>
    </w:p>
    <w:p w14:paraId="56E35E24" w14:textId="77777777" w:rsidR="005E613C" w:rsidRPr="005E613C" w:rsidRDefault="005E613C" w:rsidP="005E613C">
      <w:pPr>
        <w:widowControl/>
        <w:numPr>
          <w:ilvl w:val="1"/>
          <w:numId w:val="6"/>
        </w:numPr>
        <w:overflowPunct/>
        <w:autoSpaceDE/>
        <w:autoSpaceDN/>
        <w:adjustRightInd/>
        <w:spacing w:before="120" w:after="120"/>
        <w:rPr>
          <w:rFonts w:asciiTheme="minorHAnsi" w:hAnsiTheme="minorHAnsi" w:cstheme="minorHAnsi"/>
          <w:sz w:val="24"/>
          <w:szCs w:val="24"/>
        </w:rPr>
      </w:pPr>
      <w:r w:rsidRPr="005E613C">
        <w:rPr>
          <w:rFonts w:asciiTheme="minorHAnsi" w:hAnsiTheme="minorHAnsi" w:cstheme="minorHAnsi"/>
          <w:sz w:val="24"/>
          <w:szCs w:val="24"/>
        </w:rPr>
        <w:t>moles of 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p>
    <w:p w14:paraId="6B9F612B" w14:textId="77777777" w:rsidR="005E613C" w:rsidRPr="005E613C" w:rsidRDefault="005E613C" w:rsidP="005E613C">
      <w:pPr>
        <w:widowControl/>
        <w:numPr>
          <w:ilvl w:val="1"/>
          <w:numId w:val="6"/>
        </w:numPr>
        <w:overflowPunct/>
        <w:autoSpaceDE/>
        <w:autoSpaceDN/>
        <w:adjustRightInd/>
        <w:spacing w:before="120" w:after="120"/>
        <w:rPr>
          <w:rFonts w:asciiTheme="minorHAnsi" w:hAnsiTheme="minorHAnsi" w:cstheme="minorHAnsi"/>
          <w:sz w:val="24"/>
          <w:szCs w:val="24"/>
        </w:rPr>
      </w:pPr>
      <w:r w:rsidRPr="005E613C">
        <w:rPr>
          <w:rFonts w:asciiTheme="minorHAnsi" w:hAnsiTheme="minorHAnsi" w:cstheme="minorHAnsi"/>
          <w:sz w:val="24"/>
          <w:szCs w:val="24"/>
        </w:rPr>
        <w:t>mass of 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p>
    <w:p w14:paraId="642FC36F" w14:textId="06B34771" w:rsidR="00631E93" w:rsidRPr="005E613C" w:rsidRDefault="005E613C" w:rsidP="006A73B0">
      <w:pPr>
        <w:widowControl/>
        <w:numPr>
          <w:ilvl w:val="1"/>
          <w:numId w:val="6"/>
        </w:numPr>
        <w:overflowPunct/>
        <w:autoSpaceDE/>
        <w:autoSpaceDN/>
        <w:adjustRightInd/>
        <w:spacing w:before="120" w:after="120"/>
        <w:rPr>
          <w:rFonts w:asciiTheme="minorHAnsi" w:hAnsiTheme="minorHAnsi" w:cstheme="minorHAnsi"/>
          <w:sz w:val="24"/>
          <w:szCs w:val="24"/>
        </w:rPr>
      </w:pPr>
      <w:r w:rsidRPr="005E613C">
        <w:rPr>
          <w:rFonts w:asciiTheme="minorHAnsi" w:hAnsiTheme="minorHAnsi" w:cstheme="minorHAnsi"/>
          <w:sz w:val="24"/>
          <w:szCs w:val="24"/>
        </w:rPr>
        <w:t>%H</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O</w:t>
      </w:r>
      <w:r w:rsidRPr="005E613C">
        <w:rPr>
          <w:rFonts w:asciiTheme="minorHAnsi" w:hAnsiTheme="minorHAnsi" w:cstheme="minorHAnsi"/>
          <w:sz w:val="24"/>
          <w:szCs w:val="24"/>
          <w:vertAlign w:val="subscript"/>
        </w:rPr>
        <w:t>2</w:t>
      </w:r>
      <w:r w:rsidRPr="005E613C">
        <w:rPr>
          <w:rFonts w:asciiTheme="minorHAnsi" w:hAnsiTheme="minorHAnsi" w:cstheme="minorHAnsi"/>
          <w:sz w:val="24"/>
          <w:szCs w:val="24"/>
        </w:rPr>
        <w:t xml:space="preserve"> in solution by dividing the mass calculated in iv) by the mass from the table and multiply by 100</w:t>
      </w:r>
    </w:p>
    <w:p w14:paraId="40D02B19" w14:textId="656DDE32" w:rsidR="00631E93" w:rsidRPr="008656B5" w:rsidRDefault="008656B5" w:rsidP="006A73B0">
      <w:pPr>
        <w:spacing w:before="120" w:after="120"/>
        <w:contextualSpacing/>
        <w:rPr>
          <w:rFonts w:asciiTheme="minorHAnsi" w:hAnsiTheme="minorHAnsi" w:cstheme="minorHAnsi"/>
          <w:sz w:val="24"/>
          <w:szCs w:val="24"/>
          <w:u w:val="single"/>
        </w:rPr>
      </w:pPr>
      <w:r w:rsidRPr="008656B5">
        <w:rPr>
          <w:rFonts w:asciiTheme="minorHAnsi" w:hAnsiTheme="minorHAnsi" w:cstheme="minorHAnsi"/>
          <w:sz w:val="24"/>
          <w:szCs w:val="24"/>
          <w:u w:val="single"/>
        </w:rPr>
        <w:t>Safety:</w:t>
      </w:r>
    </w:p>
    <w:p w14:paraId="42F21BAD" w14:textId="3C9A9E97" w:rsidR="008656B5" w:rsidRDefault="008656B5" w:rsidP="00F63F47">
      <w:pPr>
        <w:spacing w:before="120" w:after="120"/>
        <w:ind w:left="1440"/>
        <w:contextualSpacing/>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14FA81A6" wp14:editId="28F66CC5">
            <wp:simplePos x="0" y="0"/>
            <wp:positionH relativeFrom="column">
              <wp:posOffset>-187325</wp:posOffset>
            </wp:positionH>
            <wp:positionV relativeFrom="paragraph">
              <wp:posOffset>67945</wp:posOffset>
            </wp:positionV>
            <wp:extent cx="922020" cy="810260"/>
            <wp:effectExtent l="0" t="0" r="0" b="8890"/>
            <wp:wrapTight wrapText="bothSides">
              <wp:wrapPolygon edited="0">
                <wp:start x="8926" y="0"/>
                <wp:lineTo x="0" y="18790"/>
                <wp:lineTo x="0" y="21329"/>
                <wp:lineTo x="20975" y="21329"/>
                <wp:lineTo x="20975" y="16251"/>
                <wp:lineTo x="12942" y="0"/>
                <wp:lineTo x="8926" y="0"/>
              </wp:wrapPolygon>
            </wp:wrapTight>
            <wp:docPr id="4" name="Picture 4" descr="Image result for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92202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6B5">
        <w:rPr>
          <w:rFonts w:asciiTheme="minorHAnsi" w:hAnsiTheme="minorHAnsi" w:cstheme="minorHAnsi"/>
          <w:sz w:val="24"/>
          <w:szCs w:val="24"/>
        </w:rPr>
        <w:t>Hydrogen peroxide is corrosive. It causes burns and is an irritant to skin. Wash any spills with plenty of soap and water.</w:t>
      </w:r>
    </w:p>
    <w:p w14:paraId="550257BD" w14:textId="635485B7" w:rsidR="008656B5" w:rsidRPr="008656B5" w:rsidRDefault="008656B5" w:rsidP="008656B5">
      <w:pPr>
        <w:spacing w:before="120" w:after="120"/>
        <w:ind w:left="720"/>
        <w:contextualSpacing/>
        <w:rPr>
          <w:rFonts w:asciiTheme="minorHAnsi" w:hAnsiTheme="minorHAnsi" w:cstheme="minorHAnsi"/>
          <w:sz w:val="24"/>
          <w:szCs w:val="24"/>
        </w:rPr>
      </w:pPr>
    </w:p>
    <w:p w14:paraId="4D957814" w14:textId="7D69AB0B" w:rsidR="008656B5" w:rsidRPr="008656B5" w:rsidRDefault="008656B5" w:rsidP="00F63F47">
      <w:pPr>
        <w:spacing w:before="120" w:after="120"/>
        <w:ind w:left="1440"/>
        <w:contextualSpacing/>
        <w:rPr>
          <w:rFonts w:asciiTheme="minorHAnsi" w:hAnsiTheme="minorHAnsi" w:cstheme="minorHAnsi"/>
          <w:sz w:val="24"/>
          <w:szCs w:val="24"/>
        </w:rPr>
      </w:pPr>
      <w:r w:rsidRPr="008656B5">
        <w:rPr>
          <w:rFonts w:asciiTheme="minorHAnsi" w:hAnsiTheme="minorHAnsi" w:cstheme="minorHAnsi"/>
          <w:sz w:val="24"/>
          <w:szCs w:val="24"/>
        </w:rPr>
        <w:t xml:space="preserve">Potassium permanganate </w:t>
      </w:r>
      <w:r w:rsidRPr="008656B5">
        <w:rPr>
          <w:rFonts w:asciiTheme="minorHAnsi" w:hAnsiTheme="minorHAnsi"/>
          <w:sz w:val="24"/>
          <w:szCs w:val="24"/>
        </w:rPr>
        <w:t xml:space="preserve">is hazardous in case of skin contact </w:t>
      </w:r>
      <w:r w:rsidRPr="00E95D3D">
        <w:rPr>
          <w:rFonts w:asciiTheme="minorHAnsi" w:hAnsiTheme="minorHAnsi"/>
          <w:i/>
          <w:sz w:val="24"/>
          <w:szCs w:val="24"/>
        </w:rPr>
        <w:t>(irritant),</w:t>
      </w:r>
      <w:r w:rsidRPr="008656B5">
        <w:rPr>
          <w:rFonts w:asciiTheme="minorHAnsi" w:hAnsiTheme="minorHAnsi"/>
          <w:sz w:val="24"/>
          <w:szCs w:val="24"/>
        </w:rPr>
        <w:t xml:space="preserve"> of eye contact </w:t>
      </w:r>
      <w:r w:rsidRPr="00E95D3D">
        <w:rPr>
          <w:rFonts w:asciiTheme="minorHAnsi" w:hAnsiTheme="minorHAnsi"/>
          <w:i/>
          <w:sz w:val="24"/>
          <w:szCs w:val="24"/>
        </w:rPr>
        <w:t>(irritant),</w:t>
      </w:r>
      <w:r w:rsidRPr="008656B5">
        <w:rPr>
          <w:rFonts w:asciiTheme="minorHAnsi" w:hAnsiTheme="minorHAnsi"/>
          <w:sz w:val="24"/>
          <w:szCs w:val="24"/>
        </w:rPr>
        <w:t xml:space="preserve"> of ingestion, of inhalation. Corrosive to eyes and skin.</w:t>
      </w:r>
    </w:p>
    <w:p w14:paraId="3A6F740D" w14:textId="77777777" w:rsidR="008656B5" w:rsidRDefault="008656B5">
      <w:pPr>
        <w:widowControl/>
        <w:overflowPunct/>
        <w:autoSpaceDE/>
        <w:autoSpaceDN/>
        <w:adjustRightInd/>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A006FFC" w14:textId="530D25C9" w:rsidR="004A1DFC" w:rsidRPr="00436DA6" w:rsidRDefault="004A1DFC" w:rsidP="007968A2">
      <w:pPr>
        <w:spacing w:before="120" w:after="120"/>
        <w:rPr>
          <w:rFonts w:asciiTheme="minorHAnsi" w:hAnsiTheme="minorHAnsi" w:cstheme="minorHAnsi"/>
          <w:sz w:val="24"/>
          <w:szCs w:val="22"/>
          <w:u w:val="single"/>
        </w:rPr>
      </w:pPr>
      <w:r w:rsidRPr="00436DA6">
        <w:rPr>
          <w:rFonts w:asciiTheme="minorHAnsi" w:hAnsiTheme="minorHAnsi" w:cstheme="minorHAnsi"/>
          <w:sz w:val="24"/>
          <w:szCs w:val="22"/>
          <w:u w:val="single"/>
        </w:rPr>
        <w:lastRenderedPageBreak/>
        <w:t>Procedure</w:t>
      </w:r>
    </w:p>
    <w:p w14:paraId="6B6FDC33" w14:textId="5E5E47BD" w:rsidR="0022462C" w:rsidRDefault="0022462C"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Obtain a clean 250 mL Erlenmeyer flask, tare the balance, and, using a medicine dropper, add 20 drops of H</w:t>
      </w:r>
      <w:r w:rsidRPr="00436DA6">
        <w:rPr>
          <w:rFonts w:ascii="Calibri" w:hAnsi="Calibri" w:cs="Calibri"/>
          <w:sz w:val="22"/>
          <w:szCs w:val="24"/>
          <w:vertAlign w:val="subscript"/>
        </w:rPr>
        <w:t>2</w:t>
      </w:r>
      <w:r w:rsidRPr="00436DA6">
        <w:rPr>
          <w:rFonts w:ascii="Calibri" w:hAnsi="Calibri" w:cs="Calibri"/>
          <w:sz w:val="22"/>
          <w:szCs w:val="24"/>
        </w:rPr>
        <w:t>O</w:t>
      </w:r>
      <w:r w:rsidRPr="00436DA6">
        <w:rPr>
          <w:rFonts w:ascii="Calibri" w:hAnsi="Calibri" w:cs="Calibri"/>
          <w:sz w:val="22"/>
          <w:szCs w:val="24"/>
          <w:vertAlign w:val="subscript"/>
        </w:rPr>
        <w:t>2</w:t>
      </w:r>
      <w:r w:rsidRPr="00436DA6">
        <w:rPr>
          <w:rFonts w:ascii="Calibri" w:hAnsi="Calibri" w:cs="Calibri"/>
          <w:sz w:val="22"/>
          <w:szCs w:val="24"/>
        </w:rPr>
        <w:t xml:space="preserve">. Record the </w:t>
      </w:r>
      <w:r w:rsidRPr="00436DA6">
        <w:rPr>
          <w:rFonts w:ascii="Calibri" w:hAnsi="Calibri" w:cs="Calibri"/>
          <w:i/>
          <w:sz w:val="22"/>
          <w:szCs w:val="24"/>
          <w:u w:val="single"/>
        </w:rPr>
        <w:t>exact mass</w:t>
      </w:r>
      <w:r w:rsidRPr="00436DA6">
        <w:rPr>
          <w:rFonts w:ascii="Calibri" w:hAnsi="Calibri" w:cs="Calibri"/>
          <w:sz w:val="22"/>
          <w:szCs w:val="24"/>
        </w:rPr>
        <w:t xml:space="preserve"> of H</w:t>
      </w:r>
      <w:r w:rsidRPr="00436DA6">
        <w:rPr>
          <w:rFonts w:ascii="Calibri" w:hAnsi="Calibri" w:cs="Calibri"/>
          <w:sz w:val="22"/>
          <w:szCs w:val="24"/>
          <w:vertAlign w:val="subscript"/>
        </w:rPr>
        <w:t>2</w:t>
      </w:r>
      <w:r w:rsidRPr="00436DA6">
        <w:rPr>
          <w:rFonts w:ascii="Calibri" w:hAnsi="Calibri" w:cs="Calibri"/>
          <w:sz w:val="22"/>
          <w:szCs w:val="24"/>
        </w:rPr>
        <w:t>O</w:t>
      </w:r>
      <w:r w:rsidRPr="00436DA6">
        <w:rPr>
          <w:rFonts w:ascii="Calibri" w:hAnsi="Calibri" w:cs="Calibri"/>
          <w:sz w:val="22"/>
          <w:szCs w:val="24"/>
          <w:vertAlign w:val="subscript"/>
        </w:rPr>
        <w:t>2</w:t>
      </w:r>
      <w:r w:rsidRPr="00436DA6">
        <w:rPr>
          <w:rFonts w:ascii="Calibri" w:hAnsi="Calibri" w:cs="Calibri"/>
          <w:sz w:val="22"/>
          <w:szCs w:val="24"/>
        </w:rPr>
        <w:t xml:space="preserve"> in table 1.</w:t>
      </w:r>
    </w:p>
    <w:p w14:paraId="61F31312" w14:textId="182CBF13" w:rsidR="00306718" w:rsidRPr="00306718" w:rsidRDefault="00306718" w:rsidP="00306718">
      <w:pPr>
        <w:widowControl/>
        <w:overflowPunct/>
        <w:autoSpaceDE/>
        <w:autoSpaceDN/>
        <w:adjustRightInd/>
        <w:spacing w:before="120" w:after="120"/>
        <w:ind w:left="714"/>
        <w:rPr>
          <w:rFonts w:ascii="Calibri" w:hAnsi="Calibri" w:cs="Calibri"/>
          <w:i/>
          <w:sz w:val="22"/>
          <w:szCs w:val="24"/>
        </w:rPr>
      </w:pPr>
      <w:r>
        <w:rPr>
          <w:rFonts w:ascii="Calibri" w:hAnsi="Calibri" w:cs="Calibri"/>
          <w:i/>
          <w:sz w:val="22"/>
          <w:szCs w:val="24"/>
        </w:rPr>
        <w:t>*NOTE: for subsequent trials measure H</w:t>
      </w:r>
      <w:r w:rsidRPr="00306718">
        <w:rPr>
          <w:rFonts w:ascii="Calibri" w:hAnsi="Calibri" w:cs="Calibri"/>
          <w:i/>
          <w:sz w:val="22"/>
          <w:szCs w:val="24"/>
          <w:vertAlign w:val="subscript"/>
        </w:rPr>
        <w:t>2</w:t>
      </w:r>
      <w:r>
        <w:rPr>
          <w:rFonts w:ascii="Calibri" w:hAnsi="Calibri" w:cs="Calibri"/>
          <w:i/>
          <w:sz w:val="22"/>
          <w:szCs w:val="24"/>
        </w:rPr>
        <w:t>O</w:t>
      </w:r>
      <w:r w:rsidRPr="00306718">
        <w:rPr>
          <w:rFonts w:ascii="Calibri" w:hAnsi="Calibri" w:cs="Calibri"/>
          <w:i/>
          <w:sz w:val="22"/>
          <w:szCs w:val="24"/>
          <w:vertAlign w:val="subscript"/>
        </w:rPr>
        <w:t>2</w:t>
      </w:r>
      <w:r>
        <w:rPr>
          <w:rFonts w:ascii="Calibri" w:hAnsi="Calibri" w:cs="Calibri"/>
          <w:i/>
          <w:sz w:val="22"/>
          <w:szCs w:val="24"/>
        </w:rPr>
        <w:t xml:space="preserve"> based on mass compared to trial #1, not drops. It is important that your masses are within 0.01g in order to have an accurate average.</w:t>
      </w:r>
    </w:p>
    <w:p w14:paraId="3D5F6F2A" w14:textId="7EF12C8F" w:rsidR="0022462C" w:rsidRPr="00436DA6" w:rsidRDefault="0022462C"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To the Erlenmeyer flask, add 30mL of water</w:t>
      </w:r>
      <w:r w:rsidR="00D751DE" w:rsidRPr="00436DA6">
        <w:rPr>
          <w:rFonts w:ascii="Calibri" w:hAnsi="Calibri" w:cs="Calibri"/>
          <w:sz w:val="22"/>
          <w:szCs w:val="24"/>
        </w:rPr>
        <w:t xml:space="preserve"> using a measuring cylinder. Then</w:t>
      </w:r>
      <w:r w:rsidRPr="00436DA6">
        <w:rPr>
          <w:rFonts w:ascii="Calibri" w:hAnsi="Calibri" w:cs="Calibri"/>
          <w:sz w:val="22"/>
          <w:szCs w:val="24"/>
        </w:rPr>
        <w:t xml:space="preserve"> a</w:t>
      </w:r>
      <w:r w:rsidR="00D751DE" w:rsidRPr="00436DA6">
        <w:rPr>
          <w:rFonts w:ascii="Calibri" w:hAnsi="Calibri" w:cs="Calibri"/>
          <w:sz w:val="22"/>
          <w:szCs w:val="24"/>
        </w:rPr>
        <w:t>dd</w:t>
      </w:r>
      <w:r w:rsidRPr="00436DA6">
        <w:rPr>
          <w:rFonts w:ascii="Calibri" w:hAnsi="Calibri" w:cs="Calibri"/>
          <w:sz w:val="22"/>
          <w:szCs w:val="24"/>
        </w:rPr>
        <w:t xml:space="preserve"> 10 mL of H</w:t>
      </w:r>
      <w:r w:rsidRPr="00436DA6">
        <w:rPr>
          <w:rFonts w:ascii="Calibri" w:hAnsi="Calibri" w:cs="Calibri"/>
          <w:sz w:val="22"/>
          <w:szCs w:val="24"/>
          <w:vertAlign w:val="subscript"/>
        </w:rPr>
        <w:t>2</w:t>
      </w:r>
      <w:r w:rsidRPr="00436DA6">
        <w:rPr>
          <w:rFonts w:ascii="Calibri" w:hAnsi="Calibri" w:cs="Calibri"/>
          <w:sz w:val="22"/>
          <w:szCs w:val="24"/>
        </w:rPr>
        <w:t>SO</w:t>
      </w:r>
      <w:r w:rsidR="00D751DE" w:rsidRPr="00436DA6">
        <w:rPr>
          <w:rFonts w:ascii="Calibri" w:hAnsi="Calibri" w:cs="Calibri"/>
          <w:sz w:val="22"/>
          <w:szCs w:val="24"/>
          <w:vertAlign w:val="subscript"/>
        </w:rPr>
        <w:t xml:space="preserve">4 </w:t>
      </w:r>
      <w:r w:rsidR="00D751DE" w:rsidRPr="00436DA6">
        <w:rPr>
          <w:rFonts w:ascii="Calibri" w:hAnsi="Calibri" w:cs="Calibri"/>
          <w:sz w:val="22"/>
          <w:szCs w:val="24"/>
        </w:rPr>
        <w:t>using the volumetric pipette.</w:t>
      </w:r>
    </w:p>
    <w:p w14:paraId="1138619F" w14:textId="5919C306" w:rsidR="0022462C" w:rsidRPr="00436DA6" w:rsidRDefault="00D751DE"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After</w:t>
      </w:r>
      <w:r w:rsidR="0022462C" w:rsidRPr="00436DA6">
        <w:rPr>
          <w:rFonts w:ascii="Calibri" w:hAnsi="Calibri" w:cs="Calibri"/>
          <w:sz w:val="22"/>
          <w:szCs w:val="24"/>
        </w:rPr>
        <w:t xml:space="preserve"> cleaning and rinsing </w:t>
      </w:r>
      <w:r w:rsidRPr="00436DA6">
        <w:rPr>
          <w:rFonts w:ascii="Calibri" w:hAnsi="Calibri" w:cs="Calibri"/>
          <w:sz w:val="22"/>
          <w:szCs w:val="24"/>
        </w:rPr>
        <w:t xml:space="preserve">the </w:t>
      </w:r>
      <w:proofErr w:type="spellStart"/>
      <w:r w:rsidRPr="00436DA6">
        <w:rPr>
          <w:rFonts w:ascii="Calibri" w:hAnsi="Calibri" w:cs="Calibri"/>
          <w:sz w:val="22"/>
          <w:szCs w:val="24"/>
        </w:rPr>
        <w:t>buret</w:t>
      </w:r>
      <w:proofErr w:type="spellEnd"/>
      <w:r w:rsidR="0022462C" w:rsidRPr="00436DA6">
        <w:rPr>
          <w:rFonts w:ascii="Calibri" w:hAnsi="Calibri" w:cs="Calibri"/>
          <w:sz w:val="22"/>
          <w:szCs w:val="24"/>
        </w:rPr>
        <w:t>,</w:t>
      </w:r>
      <w:r w:rsidRPr="00436DA6">
        <w:rPr>
          <w:rFonts w:ascii="Calibri" w:hAnsi="Calibri" w:cs="Calibri"/>
          <w:sz w:val="22"/>
          <w:szCs w:val="24"/>
        </w:rPr>
        <w:t xml:space="preserve"> fill</w:t>
      </w:r>
      <w:r w:rsidR="0022462C" w:rsidRPr="00436DA6">
        <w:rPr>
          <w:rFonts w:ascii="Calibri" w:hAnsi="Calibri" w:cs="Calibri"/>
          <w:sz w:val="22"/>
          <w:szCs w:val="24"/>
        </w:rPr>
        <w:t xml:space="preserve"> with KMnO</w:t>
      </w:r>
      <w:r w:rsidR="0022462C" w:rsidRPr="00436DA6">
        <w:rPr>
          <w:rFonts w:ascii="Calibri" w:hAnsi="Calibri" w:cs="Calibri"/>
          <w:sz w:val="22"/>
          <w:szCs w:val="24"/>
          <w:vertAlign w:val="subscript"/>
        </w:rPr>
        <w:t>4</w:t>
      </w:r>
      <w:r w:rsidR="0022462C" w:rsidRPr="00436DA6">
        <w:rPr>
          <w:rFonts w:ascii="Calibri" w:hAnsi="Calibri" w:cs="Calibri"/>
          <w:sz w:val="22"/>
          <w:szCs w:val="24"/>
        </w:rPr>
        <w:t xml:space="preserve"> solution.  Record the initial volume in </w:t>
      </w:r>
      <w:r w:rsidRPr="00436DA6">
        <w:rPr>
          <w:rFonts w:ascii="Calibri" w:hAnsi="Calibri" w:cs="Calibri"/>
          <w:sz w:val="22"/>
          <w:szCs w:val="24"/>
        </w:rPr>
        <w:t>table 1</w:t>
      </w:r>
      <w:r w:rsidR="0022462C" w:rsidRPr="00436DA6">
        <w:rPr>
          <w:rFonts w:ascii="Calibri" w:hAnsi="Calibri" w:cs="Calibri"/>
          <w:sz w:val="22"/>
          <w:szCs w:val="24"/>
        </w:rPr>
        <w:t xml:space="preserve">.  </w:t>
      </w:r>
    </w:p>
    <w:p w14:paraId="3B05CF8D" w14:textId="343882C5" w:rsidR="0022462C" w:rsidRPr="00436DA6" w:rsidRDefault="0022462C"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Complete your titration with H</w:t>
      </w:r>
      <w:r w:rsidRPr="00436DA6">
        <w:rPr>
          <w:rFonts w:ascii="Calibri" w:hAnsi="Calibri" w:cs="Calibri"/>
          <w:sz w:val="22"/>
          <w:szCs w:val="24"/>
          <w:vertAlign w:val="subscript"/>
        </w:rPr>
        <w:t>2</w:t>
      </w:r>
      <w:r w:rsidRPr="00436DA6">
        <w:rPr>
          <w:rFonts w:ascii="Calibri" w:hAnsi="Calibri" w:cs="Calibri"/>
          <w:sz w:val="22"/>
          <w:szCs w:val="24"/>
        </w:rPr>
        <w:t>O</w:t>
      </w:r>
      <w:r w:rsidRPr="00436DA6">
        <w:rPr>
          <w:rFonts w:ascii="Calibri" w:hAnsi="Calibri" w:cs="Calibri"/>
          <w:sz w:val="22"/>
          <w:szCs w:val="24"/>
          <w:vertAlign w:val="subscript"/>
        </w:rPr>
        <w:t>2</w:t>
      </w:r>
      <w:r w:rsidRPr="00436DA6">
        <w:rPr>
          <w:rFonts w:ascii="Calibri" w:hAnsi="Calibri" w:cs="Calibri"/>
          <w:sz w:val="22"/>
          <w:szCs w:val="24"/>
        </w:rPr>
        <w:t xml:space="preserve"> until you obtain </w:t>
      </w:r>
      <w:r w:rsidR="00D751DE" w:rsidRPr="00436DA6">
        <w:rPr>
          <w:rFonts w:ascii="Calibri" w:hAnsi="Calibri" w:cs="Calibri"/>
          <w:sz w:val="22"/>
          <w:szCs w:val="24"/>
        </w:rPr>
        <w:t>the lightest</w:t>
      </w:r>
      <w:r w:rsidRPr="00436DA6">
        <w:rPr>
          <w:rFonts w:ascii="Calibri" w:hAnsi="Calibri" w:cs="Calibri"/>
          <w:sz w:val="22"/>
          <w:szCs w:val="24"/>
        </w:rPr>
        <w:t xml:space="preserve"> purple </w:t>
      </w:r>
      <w:proofErr w:type="spellStart"/>
      <w:r w:rsidRPr="00436DA6">
        <w:rPr>
          <w:rFonts w:ascii="Calibri" w:hAnsi="Calibri" w:cs="Calibri"/>
          <w:sz w:val="22"/>
          <w:szCs w:val="24"/>
        </w:rPr>
        <w:t>colour</w:t>
      </w:r>
      <w:proofErr w:type="spellEnd"/>
      <w:r w:rsidR="00D751DE" w:rsidRPr="00436DA6">
        <w:rPr>
          <w:rFonts w:ascii="Calibri" w:hAnsi="Calibri" w:cs="Calibri"/>
          <w:sz w:val="22"/>
          <w:szCs w:val="24"/>
        </w:rPr>
        <w:t xml:space="preserve"> possible</w:t>
      </w:r>
      <w:r w:rsidRPr="00436DA6">
        <w:rPr>
          <w:rFonts w:ascii="Calibri" w:hAnsi="Calibri" w:cs="Calibri"/>
          <w:sz w:val="22"/>
          <w:szCs w:val="24"/>
        </w:rPr>
        <w:t xml:space="preserve">.  Record your final volume in </w:t>
      </w:r>
      <w:r w:rsidR="00D751DE" w:rsidRPr="00436DA6">
        <w:rPr>
          <w:rFonts w:ascii="Calibri" w:hAnsi="Calibri" w:cs="Calibri"/>
          <w:sz w:val="22"/>
          <w:szCs w:val="24"/>
        </w:rPr>
        <w:t>table 1</w:t>
      </w:r>
      <w:r w:rsidRPr="00436DA6">
        <w:rPr>
          <w:rFonts w:ascii="Calibri" w:hAnsi="Calibri" w:cs="Calibri"/>
          <w:sz w:val="22"/>
          <w:szCs w:val="24"/>
        </w:rPr>
        <w:t>.</w:t>
      </w:r>
    </w:p>
    <w:p w14:paraId="76FD986E" w14:textId="563C671A" w:rsidR="00D751DE" w:rsidRPr="00436DA6" w:rsidRDefault="00D751DE"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 xml:space="preserve">Repeat procedure to complete 3-4 trials </w:t>
      </w:r>
      <w:r w:rsidRPr="004F190C">
        <w:rPr>
          <w:rFonts w:ascii="Calibri" w:hAnsi="Calibri" w:cs="Calibri"/>
          <w:i/>
          <w:sz w:val="22"/>
          <w:szCs w:val="24"/>
        </w:rPr>
        <w:t xml:space="preserve">(time permitting) </w:t>
      </w:r>
      <w:r w:rsidRPr="00436DA6">
        <w:rPr>
          <w:rFonts w:ascii="Calibri" w:hAnsi="Calibri" w:cs="Calibri"/>
          <w:sz w:val="22"/>
          <w:szCs w:val="24"/>
        </w:rPr>
        <w:t xml:space="preserve">to ensure you have 3 volume measurements that are </w:t>
      </w:r>
      <w:r w:rsidR="004F190C">
        <w:rPr>
          <w:rFonts w:ascii="Calibri" w:hAnsi="Calibri" w:cs="Calibri"/>
          <w:sz w:val="22"/>
          <w:szCs w:val="24"/>
        </w:rPr>
        <w:t>as close as possible to</w:t>
      </w:r>
      <w:r w:rsidRPr="00436DA6">
        <w:rPr>
          <w:rFonts w:ascii="Calibri" w:hAnsi="Calibri" w:cs="Calibri"/>
          <w:sz w:val="22"/>
          <w:szCs w:val="24"/>
        </w:rPr>
        <w:t xml:space="preserve"> each other. </w:t>
      </w:r>
    </w:p>
    <w:p w14:paraId="68F8364D" w14:textId="77777777" w:rsidR="0022462C" w:rsidRPr="00436DA6" w:rsidRDefault="0022462C"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 xml:space="preserve">Clean up.  </w:t>
      </w:r>
      <w:r w:rsidRPr="00436DA6">
        <w:rPr>
          <w:rFonts w:ascii="Calibri" w:hAnsi="Calibri" w:cs="Calibri"/>
          <w:b/>
          <w:sz w:val="22"/>
          <w:szCs w:val="24"/>
          <w:u w:val="single"/>
        </w:rPr>
        <w:t>Unused KMnO</w:t>
      </w:r>
      <w:r w:rsidRPr="006935DB">
        <w:rPr>
          <w:rFonts w:ascii="Calibri" w:hAnsi="Calibri" w:cs="Calibri"/>
          <w:b/>
          <w:sz w:val="22"/>
          <w:szCs w:val="24"/>
          <w:u w:val="single"/>
          <w:vertAlign w:val="subscript"/>
        </w:rPr>
        <w:t>4</w:t>
      </w:r>
      <w:r w:rsidRPr="00436DA6">
        <w:rPr>
          <w:rFonts w:ascii="Calibri" w:hAnsi="Calibri" w:cs="Calibri"/>
          <w:b/>
          <w:sz w:val="22"/>
          <w:szCs w:val="24"/>
          <w:u w:val="single"/>
        </w:rPr>
        <w:t xml:space="preserve"> must go in the waste container</w:t>
      </w:r>
      <w:r w:rsidRPr="00436DA6">
        <w:rPr>
          <w:rFonts w:ascii="Calibri" w:hAnsi="Calibri" w:cs="Calibri"/>
          <w:sz w:val="22"/>
          <w:szCs w:val="24"/>
        </w:rPr>
        <w:t>.  Solutions, after the titration, may be safely rinsed down the sink with lots of water.</w:t>
      </w:r>
    </w:p>
    <w:p w14:paraId="15481F43" w14:textId="694CF0BD" w:rsidR="0022462C" w:rsidRPr="00436DA6" w:rsidRDefault="0022462C" w:rsidP="007968A2">
      <w:pPr>
        <w:widowControl/>
        <w:numPr>
          <w:ilvl w:val="0"/>
          <w:numId w:val="8"/>
        </w:numPr>
        <w:overflowPunct/>
        <w:autoSpaceDE/>
        <w:autoSpaceDN/>
        <w:adjustRightInd/>
        <w:spacing w:before="120" w:after="120"/>
        <w:ind w:left="714" w:hanging="357"/>
        <w:rPr>
          <w:rFonts w:ascii="Calibri" w:hAnsi="Calibri" w:cs="Calibri"/>
          <w:sz w:val="22"/>
          <w:szCs w:val="24"/>
        </w:rPr>
      </w:pPr>
      <w:r w:rsidRPr="00436DA6">
        <w:rPr>
          <w:rFonts w:ascii="Calibri" w:hAnsi="Calibri" w:cs="Calibri"/>
          <w:sz w:val="22"/>
          <w:szCs w:val="24"/>
        </w:rPr>
        <w:t>Wash your lab bench and hands</w:t>
      </w:r>
      <w:r w:rsidR="00951A1F" w:rsidRPr="00436DA6">
        <w:rPr>
          <w:rFonts w:ascii="Calibri" w:hAnsi="Calibri" w:cs="Calibri"/>
          <w:sz w:val="22"/>
          <w:szCs w:val="24"/>
        </w:rPr>
        <w:t xml:space="preserve"> before leaving the lab.</w:t>
      </w:r>
    </w:p>
    <w:p w14:paraId="110ED25B" w14:textId="00A8A0D7" w:rsidR="00631E93" w:rsidRPr="00436DA6" w:rsidRDefault="00631E93" w:rsidP="00076889">
      <w:pPr>
        <w:spacing w:before="120" w:after="120"/>
        <w:rPr>
          <w:rFonts w:asciiTheme="minorHAnsi" w:hAnsiTheme="minorHAnsi" w:cstheme="minorHAnsi"/>
          <w:szCs w:val="22"/>
          <w:u w:val="single"/>
        </w:rPr>
      </w:pPr>
    </w:p>
    <w:p w14:paraId="6A79F9B6" w14:textId="77777777" w:rsidR="0022462C" w:rsidRPr="00436DA6" w:rsidRDefault="0022462C" w:rsidP="0022462C">
      <w:pPr>
        <w:spacing w:before="120" w:after="120"/>
        <w:ind w:left="425" w:hanging="425"/>
        <w:contextualSpacing/>
        <w:rPr>
          <w:rFonts w:asciiTheme="minorHAnsi" w:hAnsiTheme="minorHAnsi" w:cstheme="minorHAnsi"/>
          <w:sz w:val="24"/>
          <w:szCs w:val="22"/>
          <w:u w:val="single"/>
        </w:rPr>
      </w:pPr>
      <w:r w:rsidRPr="00436DA6">
        <w:rPr>
          <w:rFonts w:asciiTheme="minorHAnsi" w:hAnsiTheme="minorHAnsi" w:cstheme="minorHAnsi"/>
          <w:sz w:val="24"/>
          <w:szCs w:val="22"/>
          <w:u w:val="single"/>
        </w:rPr>
        <w:t>Data and Observations:</w:t>
      </w:r>
      <w:r w:rsidRPr="00436DA6">
        <w:rPr>
          <w:rFonts w:asciiTheme="minorHAnsi" w:hAnsiTheme="minorHAnsi" w:cstheme="minorHAnsi"/>
          <w:sz w:val="24"/>
          <w:szCs w:val="22"/>
        </w:rPr>
        <w:tab/>
      </w:r>
    </w:p>
    <w:p w14:paraId="5DE0CB2E" w14:textId="77777777" w:rsidR="0022462C" w:rsidRDefault="0022462C" w:rsidP="0022462C">
      <w:pPr>
        <w:rPr>
          <w:rFonts w:asciiTheme="minorHAnsi" w:hAnsiTheme="minorHAnsi" w:cstheme="minorHAnsi"/>
          <w:sz w:val="24"/>
          <w:szCs w:val="24"/>
        </w:rPr>
      </w:pPr>
    </w:p>
    <w:p w14:paraId="53C631C2" w14:textId="74A26623" w:rsidR="0022462C" w:rsidRPr="00436DA6" w:rsidRDefault="0022462C" w:rsidP="00436DA6">
      <w:pPr>
        <w:spacing w:after="120"/>
        <w:rPr>
          <w:rFonts w:asciiTheme="minorHAnsi" w:hAnsiTheme="minorHAnsi" w:cstheme="minorHAnsi"/>
          <w:b/>
          <w:sz w:val="24"/>
          <w:szCs w:val="24"/>
        </w:rPr>
      </w:pPr>
      <w:r w:rsidRPr="007968A2">
        <w:rPr>
          <w:rFonts w:asciiTheme="minorHAnsi" w:hAnsiTheme="minorHAnsi" w:cstheme="minorHAnsi"/>
          <w:b/>
          <w:sz w:val="24"/>
          <w:szCs w:val="24"/>
        </w:rPr>
        <w:t>Table 1:  Volume of KMnO</w:t>
      </w:r>
      <w:r w:rsidRPr="007968A2">
        <w:rPr>
          <w:rFonts w:asciiTheme="minorHAnsi" w:hAnsiTheme="minorHAnsi" w:cstheme="minorHAnsi"/>
          <w:b/>
          <w:sz w:val="24"/>
          <w:szCs w:val="24"/>
          <w:vertAlign w:val="subscript"/>
        </w:rPr>
        <w:t>4</w:t>
      </w:r>
      <w:r w:rsidRPr="007968A2">
        <w:rPr>
          <w:rFonts w:asciiTheme="minorHAnsi" w:hAnsiTheme="minorHAnsi" w:cstheme="minorHAnsi"/>
          <w:b/>
          <w:sz w:val="24"/>
          <w:szCs w:val="24"/>
        </w:rPr>
        <w:t xml:space="preserve"> to react with H</w:t>
      </w:r>
      <w:r w:rsidRPr="007968A2">
        <w:rPr>
          <w:rFonts w:asciiTheme="minorHAnsi" w:hAnsiTheme="minorHAnsi" w:cstheme="minorHAnsi"/>
          <w:b/>
          <w:sz w:val="24"/>
          <w:szCs w:val="24"/>
          <w:vertAlign w:val="subscript"/>
        </w:rPr>
        <w:t>2</w:t>
      </w:r>
      <w:r w:rsidRPr="007968A2">
        <w:rPr>
          <w:rFonts w:asciiTheme="minorHAnsi" w:hAnsiTheme="minorHAnsi" w:cstheme="minorHAnsi"/>
          <w:b/>
          <w:sz w:val="24"/>
          <w:szCs w:val="24"/>
        </w:rPr>
        <w:t>O</w:t>
      </w:r>
      <w:r w:rsidRPr="007968A2">
        <w:rPr>
          <w:rFonts w:asciiTheme="minorHAnsi" w:hAnsiTheme="minorHAnsi" w:cstheme="minorHAnsi"/>
          <w:b/>
          <w:sz w:val="24"/>
          <w:szCs w:val="24"/>
          <w:vertAlign w:val="subscript"/>
        </w:rPr>
        <w:t>2</w:t>
      </w:r>
      <w:r w:rsidRPr="007968A2">
        <w:rPr>
          <w:rFonts w:asciiTheme="minorHAnsi" w:hAnsiTheme="minorHAnsi" w:cstheme="minorHAnsi"/>
          <w:b/>
          <w:sz w:val="24"/>
          <w:szCs w:val="24"/>
        </w:rPr>
        <w:t xml:space="preserve"> Solution.</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7968A2" w:rsidRPr="0022462C" w14:paraId="049B1E9E" w14:textId="30EF3B55" w:rsidTr="007968A2">
        <w:tc>
          <w:tcPr>
            <w:tcW w:w="1000" w:type="pct"/>
            <w:shd w:val="clear" w:color="auto" w:fill="auto"/>
            <w:vAlign w:val="center"/>
          </w:tcPr>
          <w:p w14:paraId="756FC407"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[KMnO</w:t>
            </w:r>
            <w:r w:rsidRPr="0072334A">
              <w:rPr>
                <w:rFonts w:asciiTheme="minorHAnsi" w:hAnsiTheme="minorHAnsi" w:cstheme="minorHAnsi"/>
                <w:b/>
                <w:sz w:val="24"/>
                <w:szCs w:val="24"/>
                <w:vertAlign w:val="subscript"/>
              </w:rPr>
              <w:t>4</w:t>
            </w:r>
            <w:r w:rsidRPr="0072334A">
              <w:rPr>
                <w:rFonts w:asciiTheme="minorHAnsi" w:hAnsiTheme="minorHAnsi" w:cstheme="minorHAnsi"/>
                <w:b/>
                <w:sz w:val="24"/>
                <w:szCs w:val="24"/>
              </w:rPr>
              <w:t>] = .0250 M</w:t>
            </w:r>
          </w:p>
        </w:tc>
        <w:tc>
          <w:tcPr>
            <w:tcW w:w="1000" w:type="pct"/>
            <w:shd w:val="clear" w:color="auto" w:fill="auto"/>
            <w:vAlign w:val="center"/>
          </w:tcPr>
          <w:p w14:paraId="5BC0379A"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Trial 1</w:t>
            </w:r>
          </w:p>
        </w:tc>
        <w:tc>
          <w:tcPr>
            <w:tcW w:w="1000" w:type="pct"/>
            <w:shd w:val="clear" w:color="auto" w:fill="auto"/>
            <w:vAlign w:val="center"/>
          </w:tcPr>
          <w:p w14:paraId="782200E8"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Trial 2</w:t>
            </w:r>
          </w:p>
        </w:tc>
        <w:tc>
          <w:tcPr>
            <w:tcW w:w="1000" w:type="pct"/>
            <w:shd w:val="clear" w:color="auto" w:fill="auto"/>
            <w:vAlign w:val="center"/>
          </w:tcPr>
          <w:p w14:paraId="1C5BB0D2" w14:textId="1704D202" w:rsidR="007968A2" w:rsidRPr="0072334A" w:rsidRDefault="007968A2" w:rsidP="007968A2">
            <w:pPr>
              <w:jc w:val="center"/>
              <w:rPr>
                <w:rFonts w:asciiTheme="minorHAnsi" w:hAnsiTheme="minorHAnsi" w:cstheme="minorHAnsi"/>
                <w:b/>
                <w:sz w:val="24"/>
                <w:szCs w:val="24"/>
              </w:rPr>
            </w:pPr>
            <w:r w:rsidRPr="0072334A">
              <w:rPr>
                <w:rFonts w:asciiTheme="minorHAnsi" w:hAnsiTheme="minorHAnsi" w:cstheme="minorHAnsi"/>
                <w:b/>
                <w:sz w:val="24"/>
                <w:szCs w:val="24"/>
              </w:rPr>
              <w:t>Trial 3</w:t>
            </w:r>
          </w:p>
        </w:tc>
        <w:tc>
          <w:tcPr>
            <w:tcW w:w="1000" w:type="pct"/>
          </w:tcPr>
          <w:p w14:paraId="0F523B2C" w14:textId="79CEDDA7" w:rsidR="007968A2" w:rsidRPr="0072334A" w:rsidRDefault="007968A2" w:rsidP="007968A2">
            <w:pPr>
              <w:jc w:val="center"/>
              <w:rPr>
                <w:rFonts w:asciiTheme="minorHAnsi" w:hAnsiTheme="minorHAnsi" w:cstheme="minorHAnsi"/>
                <w:b/>
                <w:i/>
                <w:sz w:val="24"/>
                <w:szCs w:val="24"/>
              </w:rPr>
            </w:pPr>
            <w:r w:rsidRPr="0072334A">
              <w:rPr>
                <w:rFonts w:asciiTheme="minorHAnsi" w:hAnsiTheme="minorHAnsi" w:cstheme="minorHAnsi"/>
                <w:b/>
                <w:sz w:val="24"/>
                <w:szCs w:val="24"/>
              </w:rPr>
              <w:t>Trial 4</w:t>
            </w:r>
          </w:p>
          <w:p w14:paraId="64C3FD2D" w14:textId="101A4BD4" w:rsidR="007968A2" w:rsidRPr="0072334A" w:rsidRDefault="007968A2" w:rsidP="007968A2">
            <w:pPr>
              <w:jc w:val="center"/>
              <w:rPr>
                <w:rFonts w:asciiTheme="minorHAnsi" w:hAnsiTheme="minorHAnsi" w:cstheme="minorHAnsi"/>
                <w:b/>
                <w:sz w:val="24"/>
                <w:szCs w:val="24"/>
              </w:rPr>
            </w:pPr>
            <w:r w:rsidRPr="0072334A">
              <w:rPr>
                <w:rFonts w:asciiTheme="minorHAnsi" w:hAnsiTheme="minorHAnsi" w:cstheme="minorHAnsi"/>
                <w:b/>
                <w:i/>
                <w:sz w:val="24"/>
                <w:szCs w:val="24"/>
              </w:rPr>
              <w:t>(if necessary)</w:t>
            </w:r>
          </w:p>
        </w:tc>
      </w:tr>
      <w:tr w:rsidR="007968A2" w:rsidRPr="0022462C" w14:paraId="52D03EF4" w14:textId="4DD48442" w:rsidTr="007968A2">
        <w:tc>
          <w:tcPr>
            <w:tcW w:w="1000" w:type="pct"/>
            <w:shd w:val="clear" w:color="auto" w:fill="auto"/>
            <w:vAlign w:val="center"/>
          </w:tcPr>
          <w:p w14:paraId="4DF24676" w14:textId="5A5EE7A3"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Mass of H</w:t>
            </w:r>
            <w:r w:rsidRPr="0072334A">
              <w:rPr>
                <w:rFonts w:asciiTheme="minorHAnsi" w:hAnsiTheme="minorHAnsi" w:cstheme="minorHAnsi"/>
                <w:b/>
                <w:sz w:val="24"/>
                <w:szCs w:val="24"/>
                <w:vertAlign w:val="subscript"/>
              </w:rPr>
              <w:t>2</w:t>
            </w:r>
            <w:r w:rsidRPr="0072334A">
              <w:rPr>
                <w:rFonts w:asciiTheme="minorHAnsi" w:hAnsiTheme="minorHAnsi" w:cstheme="minorHAnsi"/>
                <w:b/>
                <w:sz w:val="24"/>
                <w:szCs w:val="24"/>
              </w:rPr>
              <w:t>O</w:t>
            </w:r>
            <w:r w:rsidRPr="0072334A">
              <w:rPr>
                <w:rFonts w:asciiTheme="minorHAnsi" w:hAnsiTheme="minorHAnsi" w:cstheme="minorHAnsi"/>
                <w:b/>
                <w:sz w:val="24"/>
                <w:szCs w:val="24"/>
                <w:vertAlign w:val="subscript"/>
              </w:rPr>
              <w:t>2</w:t>
            </w:r>
            <w:r w:rsidR="00DB5758">
              <w:rPr>
                <w:rFonts w:asciiTheme="minorHAnsi" w:hAnsiTheme="minorHAnsi" w:cstheme="minorHAnsi"/>
                <w:b/>
                <w:sz w:val="24"/>
                <w:szCs w:val="24"/>
                <w:vertAlign w:val="subscript"/>
              </w:rPr>
              <w:t xml:space="preserve"> </w:t>
            </w:r>
            <w:r w:rsidR="00DB5758" w:rsidRPr="00DB5758">
              <w:rPr>
                <w:rFonts w:asciiTheme="minorHAnsi" w:hAnsiTheme="minorHAnsi" w:cstheme="minorHAnsi"/>
                <w:b/>
                <w:sz w:val="24"/>
                <w:szCs w:val="24"/>
              </w:rPr>
              <w:t>(g)</w:t>
            </w:r>
          </w:p>
        </w:tc>
        <w:tc>
          <w:tcPr>
            <w:tcW w:w="1000" w:type="pct"/>
            <w:shd w:val="clear" w:color="auto" w:fill="auto"/>
          </w:tcPr>
          <w:p w14:paraId="628601C2"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49FE4C63" w14:textId="77777777" w:rsidR="007968A2" w:rsidRPr="0022462C" w:rsidRDefault="007968A2" w:rsidP="00542DAB">
            <w:pPr>
              <w:rPr>
                <w:rFonts w:asciiTheme="minorHAnsi" w:hAnsiTheme="minorHAnsi" w:cstheme="minorHAnsi"/>
                <w:sz w:val="24"/>
                <w:szCs w:val="24"/>
              </w:rPr>
            </w:pPr>
          </w:p>
        </w:tc>
        <w:tc>
          <w:tcPr>
            <w:tcW w:w="1000" w:type="pct"/>
            <w:shd w:val="clear" w:color="auto" w:fill="auto"/>
            <w:vAlign w:val="bottom"/>
          </w:tcPr>
          <w:p w14:paraId="3BC554CC" w14:textId="77777777" w:rsidR="007968A2" w:rsidRPr="0022462C" w:rsidRDefault="007968A2" w:rsidP="00542DAB">
            <w:pPr>
              <w:rPr>
                <w:rFonts w:asciiTheme="minorHAnsi" w:hAnsiTheme="minorHAnsi" w:cstheme="minorHAnsi"/>
                <w:sz w:val="24"/>
                <w:szCs w:val="24"/>
              </w:rPr>
            </w:pPr>
          </w:p>
          <w:p w14:paraId="1C52DFFE" w14:textId="77777777" w:rsidR="007968A2" w:rsidRPr="0022462C" w:rsidRDefault="007968A2" w:rsidP="00542DAB">
            <w:pPr>
              <w:rPr>
                <w:rFonts w:asciiTheme="minorHAnsi" w:hAnsiTheme="minorHAnsi" w:cstheme="minorHAnsi"/>
                <w:sz w:val="24"/>
                <w:szCs w:val="24"/>
              </w:rPr>
            </w:pPr>
          </w:p>
          <w:p w14:paraId="3267CA7F" w14:textId="77777777" w:rsidR="007968A2" w:rsidRPr="0022462C" w:rsidRDefault="007968A2" w:rsidP="00542DAB">
            <w:pPr>
              <w:rPr>
                <w:rFonts w:asciiTheme="minorHAnsi" w:hAnsiTheme="minorHAnsi" w:cstheme="minorHAnsi"/>
                <w:sz w:val="24"/>
                <w:szCs w:val="24"/>
              </w:rPr>
            </w:pPr>
          </w:p>
        </w:tc>
        <w:tc>
          <w:tcPr>
            <w:tcW w:w="1000" w:type="pct"/>
          </w:tcPr>
          <w:p w14:paraId="6CE2BACE" w14:textId="77777777" w:rsidR="007968A2" w:rsidRPr="0022462C" w:rsidRDefault="007968A2" w:rsidP="00542DAB">
            <w:pPr>
              <w:rPr>
                <w:rFonts w:asciiTheme="minorHAnsi" w:hAnsiTheme="minorHAnsi" w:cstheme="minorHAnsi"/>
                <w:sz w:val="24"/>
                <w:szCs w:val="24"/>
              </w:rPr>
            </w:pPr>
          </w:p>
        </w:tc>
      </w:tr>
      <w:tr w:rsidR="006D0204" w:rsidRPr="0022462C" w14:paraId="4A36CFC1" w14:textId="77777777" w:rsidTr="006D0204">
        <w:tc>
          <w:tcPr>
            <w:tcW w:w="1000" w:type="pct"/>
            <w:shd w:val="clear" w:color="auto" w:fill="auto"/>
            <w:vAlign w:val="center"/>
          </w:tcPr>
          <w:p w14:paraId="6A54C904" w14:textId="77777777" w:rsidR="006D0204" w:rsidRDefault="006D0204" w:rsidP="00436DA6">
            <w:pPr>
              <w:jc w:val="center"/>
              <w:rPr>
                <w:rFonts w:asciiTheme="minorHAnsi" w:hAnsiTheme="minorHAnsi" w:cstheme="minorHAnsi"/>
                <w:b/>
                <w:sz w:val="24"/>
                <w:szCs w:val="24"/>
              </w:rPr>
            </w:pPr>
            <w:r>
              <w:rPr>
                <w:rFonts w:asciiTheme="minorHAnsi" w:hAnsiTheme="minorHAnsi" w:cstheme="minorHAnsi"/>
                <w:b/>
                <w:sz w:val="24"/>
                <w:szCs w:val="24"/>
              </w:rPr>
              <w:t>Average Mass of H</w:t>
            </w:r>
            <w:r w:rsidRPr="00DB5758">
              <w:rPr>
                <w:rFonts w:asciiTheme="minorHAnsi" w:hAnsiTheme="minorHAnsi" w:cstheme="minorHAnsi"/>
                <w:b/>
                <w:sz w:val="24"/>
                <w:szCs w:val="24"/>
                <w:vertAlign w:val="subscript"/>
              </w:rPr>
              <w:t>2</w:t>
            </w:r>
            <w:r>
              <w:rPr>
                <w:rFonts w:asciiTheme="minorHAnsi" w:hAnsiTheme="minorHAnsi" w:cstheme="minorHAnsi"/>
                <w:b/>
                <w:sz w:val="24"/>
                <w:szCs w:val="24"/>
              </w:rPr>
              <w:t>O</w:t>
            </w:r>
            <w:r w:rsidRPr="00DB5758">
              <w:rPr>
                <w:rFonts w:asciiTheme="minorHAnsi" w:hAnsiTheme="minorHAnsi" w:cstheme="minorHAnsi"/>
                <w:b/>
                <w:sz w:val="24"/>
                <w:szCs w:val="24"/>
                <w:vertAlign w:val="subscript"/>
              </w:rPr>
              <w:t>2</w:t>
            </w:r>
            <w:r>
              <w:rPr>
                <w:rFonts w:asciiTheme="minorHAnsi" w:hAnsiTheme="minorHAnsi" w:cstheme="minorHAnsi"/>
                <w:b/>
                <w:sz w:val="24"/>
                <w:szCs w:val="24"/>
              </w:rPr>
              <w:t xml:space="preserve"> used (g)</w:t>
            </w:r>
          </w:p>
          <w:p w14:paraId="14C2ACC3" w14:textId="612BD9F0" w:rsidR="00436DA6" w:rsidRPr="0072334A" w:rsidRDefault="00436DA6" w:rsidP="00436DA6">
            <w:pPr>
              <w:jc w:val="center"/>
              <w:rPr>
                <w:rFonts w:asciiTheme="minorHAnsi" w:hAnsiTheme="minorHAnsi" w:cstheme="minorHAnsi"/>
                <w:b/>
                <w:sz w:val="24"/>
                <w:szCs w:val="24"/>
              </w:rPr>
            </w:pPr>
          </w:p>
        </w:tc>
        <w:tc>
          <w:tcPr>
            <w:tcW w:w="4000" w:type="pct"/>
            <w:gridSpan w:val="4"/>
            <w:shd w:val="clear" w:color="auto" w:fill="auto"/>
          </w:tcPr>
          <w:p w14:paraId="125B0E0D" w14:textId="03A1AA70" w:rsidR="006D0204" w:rsidRPr="0022462C" w:rsidRDefault="006D0204" w:rsidP="00542DAB">
            <w:pPr>
              <w:rPr>
                <w:rFonts w:asciiTheme="minorHAnsi" w:hAnsiTheme="minorHAnsi" w:cstheme="minorHAnsi"/>
                <w:sz w:val="24"/>
                <w:szCs w:val="24"/>
              </w:rPr>
            </w:pPr>
            <w:r w:rsidRPr="007968A2">
              <w:rPr>
                <w:rFonts w:asciiTheme="minorHAnsi" w:hAnsiTheme="minorHAnsi" w:cstheme="minorHAnsi"/>
                <w:sz w:val="18"/>
                <w:szCs w:val="24"/>
              </w:rPr>
              <w:t>*</w:t>
            </w:r>
            <w:r>
              <w:rPr>
                <w:rFonts w:asciiTheme="minorHAnsi" w:hAnsiTheme="minorHAnsi" w:cstheme="minorHAnsi"/>
                <w:sz w:val="18"/>
                <w:szCs w:val="24"/>
              </w:rPr>
              <w:t xml:space="preserve">show calculation &amp; </w:t>
            </w:r>
            <w:r w:rsidRPr="007968A2">
              <w:rPr>
                <w:rFonts w:asciiTheme="minorHAnsi" w:hAnsiTheme="minorHAnsi" w:cstheme="minorHAnsi"/>
                <w:sz w:val="18"/>
                <w:szCs w:val="24"/>
              </w:rPr>
              <w:t>indicate which trial was discounted as an outlier</w:t>
            </w:r>
            <w:r w:rsidR="0083314D">
              <w:rPr>
                <w:rFonts w:asciiTheme="minorHAnsi" w:hAnsiTheme="minorHAnsi" w:cstheme="minorHAnsi"/>
                <w:sz w:val="18"/>
                <w:szCs w:val="24"/>
              </w:rPr>
              <w:t xml:space="preserve"> </w:t>
            </w:r>
            <w:bookmarkStart w:id="0" w:name="_GoBack"/>
            <w:r w:rsidR="0083314D" w:rsidRPr="0083314D">
              <w:rPr>
                <w:rFonts w:asciiTheme="minorHAnsi" w:hAnsiTheme="minorHAnsi" w:cstheme="minorHAnsi"/>
                <w:i/>
                <w:sz w:val="18"/>
                <w:szCs w:val="24"/>
              </w:rPr>
              <w:t>(should be within 0.01g)</w:t>
            </w:r>
            <w:bookmarkEnd w:id="0"/>
          </w:p>
        </w:tc>
      </w:tr>
      <w:tr w:rsidR="007968A2" w:rsidRPr="0022462C" w14:paraId="4BE5A511" w14:textId="51256114" w:rsidTr="007968A2">
        <w:tc>
          <w:tcPr>
            <w:tcW w:w="1000" w:type="pct"/>
            <w:shd w:val="clear" w:color="auto" w:fill="auto"/>
            <w:vAlign w:val="center"/>
          </w:tcPr>
          <w:p w14:paraId="1A0C0829"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Initial Volume of KMnO</w:t>
            </w:r>
            <w:r w:rsidRPr="0072334A">
              <w:rPr>
                <w:rFonts w:asciiTheme="minorHAnsi" w:hAnsiTheme="minorHAnsi" w:cstheme="minorHAnsi"/>
                <w:b/>
                <w:sz w:val="24"/>
                <w:szCs w:val="24"/>
                <w:vertAlign w:val="subscript"/>
              </w:rPr>
              <w:t xml:space="preserve">4 </w:t>
            </w:r>
            <w:r w:rsidRPr="0072334A">
              <w:rPr>
                <w:rFonts w:asciiTheme="minorHAnsi" w:hAnsiTheme="minorHAnsi" w:cstheme="minorHAnsi"/>
                <w:b/>
                <w:sz w:val="24"/>
                <w:szCs w:val="24"/>
              </w:rPr>
              <w:t>(mL)</w:t>
            </w:r>
          </w:p>
        </w:tc>
        <w:tc>
          <w:tcPr>
            <w:tcW w:w="1000" w:type="pct"/>
            <w:shd w:val="clear" w:color="auto" w:fill="auto"/>
          </w:tcPr>
          <w:p w14:paraId="5AA1C77D" w14:textId="77777777" w:rsidR="007968A2" w:rsidRPr="0022462C" w:rsidRDefault="007968A2" w:rsidP="00542DAB">
            <w:pPr>
              <w:rPr>
                <w:rFonts w:asciiTheme="minorHAnsi" w:hAnsiTheme="minorHAnsi" w:cstheme="minorHAnsi"/>
                <w:sz w:val="24"/>
                <w:szCs w:val="24"/>
              </w:rPr>
            </w:pPr>
          </w:p>
          <w:p w14:paraId="0B6EE1E7" w14:textId="77777777" w:rsidR="007968A2" w:rsidRPr="0022462C" w:rsidRDefault="007968A2" w:rsidP="00542DAB">
            <w:pPr>
              <w:rPr>
                <w:rFonts w:asciiTheme="minorHAnsi" w:hAnsiTheme="minorHAnsi" w:cstheme="minorHAnsi"/>
                <w:sz w:val="24"/>
                <w:szCs w:val="24"/>
              </w:rPr>
            </w:pPr>
          </w:p>
          <w:p w14:paraId="37DD0614"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353EF8B8"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4BD88150" w14:textId="77777777" w:rsidR="007968A2" w:rsidRPr="0022462C" w:rsidRDefault="007968A2" w:rsidP="00542DAB">
            <w:pPr>
              <w:rPr>
                <w:rFonts w:asciiTheme="minorHAnsi" w:hAnsiTheme="minorHAnsi" w:cstheme="minorHAnsi"/>
                <w:sz w:val="24"/>
                <w:szCs w:val="24"/>
              </w:rPr>
            </w:pPr>
          </w:p>
        </w:tc>
        <w:tc>
          <w:tcPr>
            <w:tcW w:w="1000" w:type="pct"/>
          </w:tcPr>
          <w:p w14:paraId="220A1A01" w14:textId="77777777" w:rsidR="007968A2" w:rsidRPr="0022462C" w:rsidRDefault="007968A2" w:rsidP="00542DAB">
            <w:pPr>
              <w:rPr>
                <w:rFonts w:asciiTheme="minorHAnsi" w:hAnsiTheme="minorHAnsi" w:cstheme="minorHAnsi"/>
                <w:sz w:val="24"/>
                <w:szCs w:val="24"/>
              </w:rPr>
            </w:pPr>
          </w:p>
        </w:tc>
      </w:tr>
      <w:tr w:rsidR="007968A2" w:rsidRPr="0022462C" w14:paraId="614AD9BA" w14:textId="789454C1" w:rsidTr="007968A2">
        <w:tc>
          <w:tcPr>
            <w:tcW w:w="1000" w:type="pct"/>
            <w:shd w:val="clear" w:color="auto" w:fill="auto"/>
            <w:vAlign w:val="center"/>
          </w:tcPr>
          <w:p w14:paraId="43FA5032"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Final Volume of KMnO</w:t>
            </w:r>
            <w:r w:rsidRPr="0072334A">
              <w:rPr>
                <w:rFonts w:asciiTheme="minorHAnsi" w:hAnsiTheme="minorHAnsi" w:cstheme="minorHAnsi"/>
                <w:b/>
                <w:sz w:val="24"/>
                <w:szCs w:val="24"/>
                <w:vertAlign w:val="subscript"/>
              </w:rPr>
              <w:t xml:space="preserve">4 </w:t>
            </w:r>
            <w:r w:rsidRPr="0072334A">
              <w:rPr>
                <w:rFonts w:asciiTheme="minorHAnsi" w:hAnsiTheme="minorHAnsi" w:cstheme="minorHAnsi"/>
                <w:b/>
                <w:sz w:val="24"/>
                <w:szCs w:val="24"/>
              </w:rPr>
              <w:t>(mL)</w:t>
            </w:r>
          </w:p>
        </w:tc>
        <w:tc>
          <w:tcPr>
            <w:tcW w:w="1000" w:type="pct"/>
            <w:shd w:val="clear" w:color="auto" w:fill="auto"/>
          </w:tcPr>
          <w:p w14:paraId="74E371E4" w14:textId="77777777" w:rsidR="007968A2" w:rsidRPr="0022462C" w:rsidRDefault="007968A2" w:rsidP="00542DAB">
            <w:pPr>
              <w:rPr>
                <w:rFonts w:asciiTheme="minorHAnsi" w:hAnsiTheme="minorHAnsi" w:cstheme="minorHAnsi"/>
                <w:sz w:val="24"/>
                <w:szCs w:val="24"/>
              </w:rPr>
            </w:pPr>
          </w:p>
          <w:p w14:paraId="54952EF7" w14:textId="77777777" w:rsidR="007968A2" w:rsidRPr="0022462C" w:rsidRDefault="007968A2" w:rsidP="00542DAB">
            <w:pPr>
              <w:rPr>
                <w:rFonts w:asciiTheme="minorHAnsi" w:hAnsiTheme="minorHAnsi" w:cstheme="minorHAnsi"/>
                <w:sz w:val="24"/>
                <w:szCs w:val="24"/>
              </w:rPr>
            </w:pPr>
          </w:p>
          <w:p w14:paraId="7A378C60"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40112620"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6CF07F27" w14:textId="77777777" w:rsidR="007968A2" w:rsidRPr="0022462C" w:rsidRDefault="007968A2" w:rsidP="00542DAB">
            <w:pPr>
              <w:rPr>
                <w:rFonts w:asciiTheme="minorHAnsi" w:hAnsiTheme="minorHAnsi" w:cstheme="minorHAnsi"/>
                <w:sz w:val="24"/>
                <w:szCs w:val="24"/>
              </w:rPr>
            </w:pPr>
          </w:p>
        </w:tc>
        <w:tc>
          <w:tcPr>
            <w:tcW w:w="1000" w:type="pct"/>
          </w:tcPr>
          <w:p w14:paraId="6D845963" w14:textId="77777777" w:rsidR="007968A2" w:rsidRPr="0022462C" w:rsidRDefault="007968A2" w:rsidP="00542DAB">
            <w:pPr>
              <w:rPr>
                <w:rFonts w:asciiTheme="minorHAnsi" w:hAnsiTheme="minorHAnsi" w:cstheme="minorHAnsi"/>
                <w:sz w:val="24"/>
                <w:szCs w:val="24"/>
              </w:rPr>
            </w:pPr>
          </w:p>
        </w:tc>
      </w:tr>
      <w:tr w:rsidR="007968A2" w:rsidRPr="0022462C" w14:paraId="2ED45309" w14:textId="09660CC0" w:rsidTr="007968A2">
        <w:tc>
          <w:tcPr>
            <w:tcW w:w="1000" w:type="pct"/>
            <w:shd w:val="clear" w:color="auto" w:fill="auto"/>
            <w:vAlign w:val="center"/>
          </w:tcPr>
          <w:p w14:paraId="0F8F9767"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Volume of KMnO</w:t>
            </w:r>
            <w:r w:rsidRPr="0072334A">
              <w:rPr>
                <w:rFonts w:asciiTheme="minorHAnsi" w:hAnsiTheme="minorHAnsi" w:cstheme="minorHAnsi"/>
                <w:b/>
                <w:sz w:val="24"/>
                <w:szCs w:val="24"/>
                <w:vertAlign w:val="subscript"/>
              </w:rPr>
              <w:t>4</w:t>
            </w:r>
            <w:r w:rsidRPr="0072334A">
              <w:rPr>
                <w:rFonts w:asciiTheme="minorHAnsi" w:hAnsiTheme="minorHAnsi" w:cstheme="minorHAnsi"/>
                <w:b/>
                <w:sz w:val="24"/>
                <w:szCs w:val="24"/>
              </w:rPr>
              <w:t xml:space="preserve"> used (mL)</w:t>
            </w:r>
          </w:p>
        </w:tc>
        <w:tc>
          <w:tcPr>
            <w:tcW w:w="1000" w:type="pct"/>
            <w:shd w:val="clear" w:color="auto" w:fill="auto"/>
          </w:tcPr>
          <w:p w14:paraId="12B0144D" w14:textId="77777777" w:rsidR="007968A2" w:rsidRPr="0022462C" w:rsidRDefault="007968A2" w:rsidP="00542DAB">
            <w:pPr>
              <w:rPr>
                <w:rFonts w:asciiTheme="minorHAnsi" w:hAnsiTheme="minorHAnsi" w:cstheme="minorHAnsi"/>
                <w:sz w:val="24"/>
                <w:szCs w:val="24"/>
              </w:rPr>
            </w:pPr>
          </w:p>
          <w:p w14:paraId="08078533" w14:textId="77777777" w:rsidR="007968A2" w:rsidRPr="0022462C" w:rsidRDefault="007968A2" w:rsidP="00542DAB">
            <w:pPr>
              <w:rPr>
                <w:rFonts w:asciiTheme="minorHAnsi" w:hAnsiTheme="minorHAnsi" w:cstheme="minorHAnsi"/>
                <w:sz w:val="24"/>
                <w:szCs w:val="24"/>
              </w:rPr>
            </w:pPr>
          </w:p>
          <w:p w14:paraId="238DA3FC"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0BD8C5B4" w14:textId="77777777" w:rsidR="007968A2" w:rsidRPr="0022462C" w:rsidRDefault="007968A2" w:rsidP="00542DAB">
            <w:pPr>
              <w:rPr>
                <w:rFonts w:asciiTheme="minorHAnsi" w:hAnsiTheme="minorHAnsi" w:cstheme="minorHAnsi"/>
                <w:sz w:val="24"/>
                <w:szCs w:val="24"/>
              </w:rPr>
            </w:pPr>
          </w:p>
        </w:tc>
        <w:tc>
          <w:tcPr>
            <w:tcW w:w="1000" w:type="pct"/>
            <w:shd w:val="clear" w:color="auto" w:fill="auto"/>
          </w:tcPr>
          <w:p w14:paraId="162544FD" w14:textId="77777777" w:rsidR="007968A2" w:rsidRPr="0022462C" w:rsidRDefault="007968A2" w:rsidP="00542DAB">
            <w:pPr>
              <w:rPr>
                <w:rFonts w:asciiTheme="minorHAnsi" w:hAnsiTheme="minorHAnsi" w:cstheme="minorHAnsi"/>
                <w:sz w:val="24"/>
                <w:szCs w:val="24"/>
              </w:rPr>
            </w:pPr>
          </w:p>
        </w:tc>
        <w:tc>
          <w:tcPr>
            <w:tcW w:w="1000" w:type="pct"/>
          </w:tcPr>
          <w:p w14:paraId="2B03D6E0" w14:textId="77777777" w:rsidR="007968A2" w:rsidRPr="0022462C" w:rsidRDefault="007968A2" w:rsidP="00542DAB">
            <w:pPr>
              <w:rPr>
                <w:rFonts w:asciiTheme="minorHAnsi" w:hAnsiTheme="minorHAnsi" w:cstheme="minorHAnsi"/>
                <w:sz w:val="24"/>
                <w:szCs w:val="24"/>
              </w:rPr>
            </w:pPr>
          </w:p>
        </w:tc>
      </w:tr>
      <w:tr w:rsidR="007968A2" w:rsidRPr="0022462C" w14:paraId="510B94D5" w14:textId="77777777" w:rsidTr="007968A2">
        <w:tc>
          <w:tcPr>
            <w:tcW w:w="1000" w:type="pct"/>
            <w:shd w:val="clear" w:color="auto" w:fill="auto"/>
            <w:vAlign w:val="center"/>
          </w:tcPr>
          <w:p w14:paraId="7E5CA79A" w14:textId="77777777" w:rsidR="007968A2" w:rsidRPr="0072334A" w:rsidRDefault="007968A2" w:rsidP="00542DAB">
            <w:pPr>
              <w:jc w:val="center"/>
              <w:rPr>
                <w:rFonts w:asciiTheme="minorHAnsi" w:hAnsiTheme="minorHAnsi" w:cstheme="minorHAnsi"/>
                <w:b/>
                <w:sz w:val="24"/>
                <w:szCs w:val="24"/>
              </w:rPr>
            </w:pPr>
            <w:r w:rsidRPr="0072334A">
              <w:rPr>
                <w:rFonts w:asciiTheme="minorHAnsi" w:hAnsiTheme="minorHAnsi" w:cstheme="minorHAnsi"/>
                <w:b/>
                <w:sz w:val="24"/>
                <w:szCs w:val="24"/>
              </w:rPr>
              <w:t xml:space="preserve">Average Volume </w:t>
            </w:r>
            <w:proofErr w:type="gramStart"/>
            <w:r w:rsidRPr="0072334A">
              <w:rPr>
                <w:rFonts w:asciiTheme="minorHAnsi" w:hAnsiTheme="minorHAnsi" w:cstheme="minorHAnsi"/>
                <w:b/>
                <w:sz w:val="24"/>
                <w:szCs w:val="24"/>
              </w:rPr>
              <w:t>of  KMnO</w:t>
            </w:r>
            <w:proofErr w:type="gramEnd"/>
            <w:r w:rsidRPr="0072334A">
              <w:rPr>
                <w:rFonts w:asciiTheme="minorHAnsi" w:hAnsiTheme="minorHAnsi" w:cstheme="minorHAnsi"/>
                <w:b/>
                <w:sz w:val="24"/>
                <w:szCs w:val="24"/>
                <w:vertAlign w:val="subscript"/>
              </w:rPr>
              <w:t>4</w:t>
            </w:r>
            <w:r w:rsidRPr="0072334A">
              <w:rPr>
                <w:rFonts w:asciiTheme="minorHAnsi" w:hAnsiTheme="minorHAnsi" w:cstheme="minorHAnsi"/>
                <w:b/>
                <w:sz w:val="24"/>
                <w:szCs w:val="24"/>
              </w:rPr>
              <w:t xml:space="preserve"> used (mL)</w:t>
            </w:r>
          </w:p>
          <w:p w14:paraId="64423688" w14:textId="6E9A7292" w:rsidR="007968A2" w:rsidRPr="0072334A" w:rsidRDefault="007968A2" w:rsidP="00542DAB">
            <w:pPr>
              <w:jc w:val="center"/>
              <w:rPr>
                <w:rFonts w:asciiTheme="minorHAnsi" w:hAnsiTheme="minorHAnsi" w:cstheme="minorHAnsi"/>
                <w:b/>
                <w:i/>
                <w:sz w:val="24"/>
                <w:szCs w:val="24"/>
              </w:rPr>
            </w:pPr>
          </w:p>
        </w:tc>
        <w:tc>
          <w:tcPr>
            <w:tcW w:w="4000" w:type="pct"/>
            <w:gridSpan w:val="4"/>
            <w:shd w:val="clear" w:color="auto" w:fill="auto"/>
          </w:tcPr>
          <w:p w14:paraId="26E8EE52" w14:textId="7ED3A9E6" w:rsidR="007968A2" w:rsidRPr="0022462C" w:rsidRDefault="006D0204" w:rsidP="00542DAB">
            <w:pPr>
              <w:rPr>
                <w:rFonts w:asciiTheme="minorHAnsi" w:hAnsiTheme="minorHAnsi" w:cstheme="minorHAnsi"/>
                <w:sz w:val="24"/>
                <w:szCs w:val="24"/>
              </w:rPr>
            </w:pPr>
            <w:r w:rsidRPr="007968A2">
              <w:rPr>
                <w:rFonts w:asciiTheme="minorHAnsi" w:hAnsiTheme="minorHAnsi" w:cstheme="minorHAnsi"/>
                <w:sz w:val="18"/>
                <w:szCs w:val="24"/>
              </w:rPr>
              <w:t>*</w:t>
            </w:r>
            <w:r>
              <w:rPr>
                <w:rFonts w:asciiTheme="minorHAnsi" w:hAnsiTheme="minorHAnsi" w:cstheme="minorHAnsi"/>
                <w:sz w:val="18"/>
                <w:szCs w:val="24"/>
              </w:rPr>
              <w:t xml:space="preserve">show calculation &amp; </w:t>
            </w:r>
            <w:r w:rsidRPr="007968A2">
              <w:rPr>
                <w:rFonts w:asciiTheme="minorHAnsi" w:hAnsiTheme="minorHAnsi" w:cstheme="minorHAnsi"/>
                <w:sz w:val="18"/>
                <w:szCs w:val="24"/>
              </w:rPr>
              <w:t>indicate which trial was discounted as an outlier</w:t>
            </w:r>
          </w:p>
        </w:tc>
      </w:tr>
    </w:tbl>
    <w:p w14:paraId="0CED3BF4" w14:textId="1583E165" w:rsidR="00076889" w:rsidRDefault="00076889" w:rsidP="00076889">
      <w:pPr>
        <w:spacing w:before="120" w:after="120"/>
        <w:rPr>
          <w:rFonts w:asciiTheme="minorHAnsi" w:hAnsiTheme="minorHAnsi" w:cstheme="minorHAnsi"/>
          <w:i/>
          <w:sz w:val="22"/>
          <w:szCs w:val="22"/>
        </w:rPr>
      </w:pPr>
      <w:r w:rsidRPr="006C69DB">
        <w:rPr>
          <w:rFonts w:asciiTheme="minorHAnsi" w:hAnsiTheme="minorHAnsi" w:cstheme="minorHAnsi"/>
          <w:sz w:val="22"/>
          <w:szCs w:val="22"/>
          <w:u w:val="single"/>
        </w:rPr>
        <w:t xml:space="preserve">Follow-up </w:t>
      </w:r>
      <w:proofErr w:type="gramStart"/>
      <w:r w:rsidRPr="006C69DB">
        <w:rPr>
          <w:rFonts w:asciiTheme="minorHAnsi" w:hAnsiTheme="minorHAnsi" w:cstheme="minorHAnsi"/>
          <w:sz w:val="22"/>
          <w:szCs w:val="22"/>
          <w:u w:val="single"/>
        </w:rPr>
        <w:t>Questions</w:t>
      </w:r>
      <w:r w:rsidR="00A601C0" w:rsidRPr="006C69DB">
        <w:rPr>
          <w:rFonts w:asciiTheme="minorHAnsi" w:hAnsiTheme="minorHAnsi" w:cstheme="minorHAnsi"/>
          <w:sz w:val="22"/>
          <w:szCs w:val="22"/>
        </w:rPr>
        <w:t xml:space="preserve">  </w:t>
      </w:r>
      <w:r w:rsidRPr="006C69DB">
        <w:rPr>
          <w:rFonts w:asciiTheme="minorHAnsi" w:hAnsiTheme="minorHAnsi" w:cstheme="minorHAnsi"/>
          <w:i/>
          <w:sz w:val="22"/>
          <w:szCs w:val="22"/>
        </w:rPr>
        <w:t>(</w:t>
      </w:r>
      <w:proofErr w:type="gramEnd"/>
      <w:r w:rsidRPr="006C69DB">
        <w:rPr>
          <w:rFonts w:asciiTheme="minorHAnsi" w:hAnsiTheme="minorHAnsi" w:cstheme="minorHAnsi"/>
          <w:i/>
          <w:sz w:val="22"/>
          <w:szCs w:val="22"/>
        </w:rPr>
        <w:t>to be completed</w:t>
      </w:r>
      <w:r w:rsidR="00B87619">
        <w:rPr>
          <w:rFonts w:asciiTheme="minorHAnsi" w:hAnsiTheme="minorHAnsi" w:cstheme="minorHAnsi"/>
          <w:i/>
          <w:sz w:val="22"/>
          <w:szCs w:val="22"/>
        </w:rPr>
        <w:t xml:space="preserve"> in this space provided</w:t>
      </w:r>
      <w:r w:rsidRPr="006C69DB">
        <w:rPr>
          <w:rFonts w:asciiTheme="minorHAnsi" w:hAnsiTheme="minorHAnsi" w:cstheme="minorHAnsi"/>
          <w:i/>
          <w:sz w:val="22"/>
          <w:szCs w:val="22"/>
        </w:rPr>
        <w:t>)</w:t>
      </w:r>
    </w:p>
    <w:p w14:paraId="30AF5E38" w14:textId="3726A416" w:rsidR="00B87619" w:rsidRPr="00216013" w:rsidRDefault="00B87619" w:rsidP="00B87619">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 xml:space="preserve">Write the </w:t>
      </w:r>
      <w:r>
        <w:rPr>
          <w:rFonts w:asciiTheme="minorHAnsi" w:hAnsiTheme="minorHAnsi" w:cstheme="minorHAnsi"/>
          <w:b/>
          <w:i/>
          <w:sz w:val="22"/>
          <w:szCs w:val="22"/>
        </w:rPr>
        <w:t>balanced</w:t>
      </w:r>
      <w:r>
        <w:rPr>
          <w:rFonts w:asciiTheme="minorHAnsi" w:hAnsiTheme="minorHAnsi" w:cstheme="minorHAnsi"/>
          <w:sz w:val="22"/>
          <w:szCs w:val="22"/>
        </w:rPr>
        <w:t xml:space="preserve"> redox equation for MnO</w:t>
      </w:r>
      <w:r w:rsidRPr="00B87619">
        <w:rPr>
          <w:rFonts w:asciiTheme="minorHAnsi" w:hAnsiTheme="minorHAnsi" w:cstheme="minorHAnsi"/>
          <w:sz w:val="22"/>
          <w:szCs w:val="22"/>
          <w:vertAlign w:val="subscript"/>
        </w:rPr>
        <w:t>4</w:t>
      </w:r>
      <w:r w:rsidRPr="00B87619">
        <w:rPr>
          <w:rFonts w:asciiTheme="minorHAnsi" w:hAnsiTheme="minorHAnsi" w:cstheme="minorHAnsi"/>
          <w:sz w:val="22"/>
          <w:szCs w:val="22"/>
          <w:vertAlign w:val="superscript"/>
        </w:rPr>
        <w:t>-</w:t>
      </w:r>
      <w:r>
        <w:rPr>
          <w:rFonts w:asciiTheme="minorHAnsi" w:hAnsiTheme="minorHAnsi" w:cstheme="minorHAnsi"/>
          <w:sz w:val="22"/>
          <w:szCs w:val="22"/>
        </w:rPr>
        <w:t xml:space="preserve"> reacting with H</w:t>
      </w:r>
      <w:r w:rsidRPr="00B87619">
        <w:rPr>
          <w:rFonts w:asciiTheme="minorHAnsi" w:hAnsiTheme="minorHAnsi" w:cstheme="minorHAnsi"/>
          <w:sz w:val="22"/>
          <w:szCs w:val="22"/>
          <w:vertAlign w:val="subscript"/>
        </w:rPr>
        <w:t>2</w:t>
      </w:r>
      <w:r>
        <w:rPr>
          <w:rFonts w:asciiTheme="minorHAnsi" w:hAnsiTheme="minorHAnsi" w:cstheme="minorHAnsi"/>
          <w:sz w:val="22"/>
          <w:szCs w:val="22"/>
        </w:rPr>
        <w:t>O</w:t>
      </w:r>
      <w:r w:rsidRPr="00B87619">
        <w:rPr>
          <w:rFonts w:asciiTheme="minorHAnsi" w:hAnsiTheme="minorHAnsi" w:cstheme="minorHAnsi"/>
          <w:sz w:val="22"/>
          <w:szCs w:val="22"/>
          <w:vertAlign w:val="subscript"/>
        </w:rPr>
        <w:t>2</w:t>
      </w:r>
      <w:r>
        <w:rPr>
          <w:rFonts w:asciiTheme="minorHAnsi" w:hAnsiTheme="minorHAnsi" w:cstheme="minorHAnsi"/>
          <w:sz w:val="22"/>
          <w:szCs w:val="22"/>
        </w:rPr>
        <w:t xml:space="preserve"> in acid solution to give Mn</w:t>
      </w:r>
      <w:r w:rsidRPr="00B87619">
        <w:rPr>
          <w:rFonts w:asciiTheme="minorHAnsi" w:hAnsiTheme="minorHAnsi" w:cstheme="minorHAnsi"/>
          <w:sz w:val="22"/>
          <w:szCs w:val="22"/>
          <w:vertAlign w:val="superscript"/>
        </w:rPr>
        <w:t>2</w:t>
      </w:r>
      <w:r>
        <w:rPr>
          <w:rFonts w:asciiTheme="minorHAnsi" w:hAnsiTheme="minorHAnsi" w:cstheme="minorHAnsi"/>
          <w:sz w:val="22"/>
          <w:szCs w:val="22"/>
          <w:vertAlign w:val="superscript"/>
        </w:rPr>
        <w:t>+</w:t>
      </w:r>
      <w:r>
        <w:rPr>
          <w:rFonts w:asciiTheme="minorHAnsi" w:hAnsiTheme="minorHAnsi" w:cstheme="minorHAnsi"/>
          <w:sz w:val="22"/>
          <w:szCs w:val="22"/>
        </w:rPr>
        <w:t xml:space="preserve"> and O</w:t>
      </w:r>
      <w:proofErr w:type="gramStart"/>
      <w:r w:rsidRPr="00B87619">
        <w:rPr>
          <w:rFonts w:asciiTheme="minorHAnsi" w:hAnsiTheme="minorHAnsi" w:cstheme="minorHAnsi"/>
          <w:sz w:val="22"/>
          <w:szCs w:val="22"/>
          <w:vertAlign w:val="subscript"/>
        </w:rPr>
        <w:t>2</w:t>
      </w:r>
      <w:r>
        <w:rPr>
          <w:rFonts w:asciiTheme="minorHAnsi" w:hAnsiTheme="minorHAnsi" w:cstheme="minorHAnsi"/>
          <w:sz w:val="22"/>
          <w:szCs w:val="22"/>
        </w:rPr>
        <w:t>.</w:t>
      </w:r>
      <w:r>
        <w:rPr>
          <w:rFonts w:asciiTheme="minorHAnsi" w:hAnsiTheme="minorHAnsi" w:cstheme="minorHAnsi"/>
          <w:b/>
          <w:i/>
          <w:sz w:val="22"/>
          <w:szCs w:val="22"/>
        </w:rPr>
        <w:t>(</w:t>
      </w:r>
      <w:proofErr w:type="gramEnd"/>
      <w:r>
        <w:rPr>
          <w:rFonts w:asciiTheme="minorHAnsi" w:hAnsiTheme="minorHAnsi" w:cstheme="minorHAnsi"/>
          <w:b/>
          <w:i/>
          <w:sz w:val="22"/>
          <w:szCs w:val="22"/>
        </w:rPr>
        <w:t>2 marks)</w:t>
      </w:r>
    </w:p>
    <w:p w14:paraId="6071B389" w14:textId="4836A8D2" w:rsidR="00216013" w:rsidRDefault="00216013" w:rsidP="00216013">
      <w:pPr>
        <w:spacing w:before="120" w:after="120"/>
        <w:rPr>
          <w:rFonts w:asciiTheme="minorHAnsi" w:hAnsiTheme="minorHAnsi" w:cstheme="minorHAnsi"/>
          <w:sz w:val="22"/>
          <w:szCs w:val="22"/>
        </w:rPr>
      </w:pPr>
    </w:p>
    <w:p w14:paraId="73F7631E" w14:textId="77777777" w:rsidR="00436DA6" w:rsidRDefault="00436DA6" w:rsidP="00216013">
      <w:pPr>
        <w:spacing w:before="120" w:after="120"/>
        <w:rPr>
          <w:rFonts w:asciiTheme="minorHAnsi" w:hAnsiTheme="minorHAnsi" w:cstheme="minorHAnsi"/>
          <w:sz w:val="22"/>
          <w:szCs w:val="22"/>
        </w:rPr>
      </w:pPr>
    </w:p>
    <w:p w14:paraId="41F86957" w14:textId="71EDF45C" w:rsidR="00216013" w:rsidRDefault="00216013" w:rsidP="00216013">
      <w:pPr>
        <w:spacing w:before="120" w:after="120"/>
        <w:rPr>
          <w:rFonts w:asciiTheme="minorHAnsi" w:hAnsiTheme="minorHAnsi" w:cstheme="minorHAnsi"/>
          <w:sz w:val="22"/>
          <w:szCs w:val="22"/>
        </w:rPr>
      </w:pPr>
    </w:p>
    <w:p w14:paraId="21DF7189" w14:textId="7070FEAC" w:rsidR="00B87619" w:rsidRPr="00216013" w:rsidRDefault="005B4521" w:rsidP="00B87619">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Using the average volume, c</w:t>
      </w:r>
      <w:r w:rsidR="00B87619">
        <w:rPr>
          <w:rFonts w:asciiTheme="minorHAnsi" w:hAnsiTheme="minorHAnsi" w:cstheme="minorHAnsi"/>
          <w:sz w:val="22"/>
          <w:szCs w:val="22"/>
        </w:rPr>
        <w:t>alculate the number of moles of MnO</w:t>
      </w:r>
      <w:r w:rsidR="00B87619" w:rsidRPr="00B87619">
        <w:rPr>
          <w:rFonts w:asciiTheme="minorHAnsi" w:hAnsiTheme="minorHAnsi" w:cstheme="minorHAnsi"/>
          <w:sz w:val="22"/>
          <w:szCs w:val="22"/>
          <w:vertAlign w:val="subscript"/>
        </w:rPr>
        <w:t>4</w:t>
      </w:r>
      <w:r w:rsidR="00B87619" w:rsidRPr="00B87619">
        <w:rPr>
          <w:rFonts w:asciiTheme="minorHAnsi" w:hAnsiTheme="minorHAnsi" w:cstheme="minorHAnsi"/>
          <w:sz w:val="22"/>
          <w:szCs w:val="22"/>
          <w:vertAlign w:val="superscript"/>
        </w:rPr>
        <w:t>-</w:t>
      </w:r>
      <w:r w:rsidR="00B87619">
        <w:rPr>
          <w:rFonts w:asciiTheme="minorHAnsi" w:hAnsiTheme="minorHAnsi" w:cstheme="minorHAnsi"/>
          <w:sz w:val="22"/>
          <w:szCs w:val="22"/>
        </w:rPr>
        <w:t xml:space="preserve"> </w:t>
      </w:r>
      <w:r>
        <w:rPr>
          <w:rFonts w:asciiTheme="minorHAnsi" w:hAnsiTheme="minorHAnsi" w:cstheme="minorHAnsi"/>
          <w:sz w:val="22"/>
          <w:szCs w:val="22"/>
        </w:rPr>
        <w:t xml:space="preserve">used. </w:t>
      </w:r>
      <w:r w:rsidR="00B87619" w:rsidRPr="00B87619">
        <w:rPr>
          <w:rFonts w:asciiTheme="minorHAnsi" w:hAnsiTheme="minorHAnsi" w:cstheme="minorHAnsi"/>
          <w:b/>
          <w:i/>
          <w:sz w:val="22"/>
          <w:szCs w:val="22"/>
        </w:rPr>
        <w:t>(1 mark)</w:t>
      </w:r>
    </w:p>
    <w:p w14:paraId="39E6F47C" w14:textId="4434FD26" w:rsidR="00216013" w:rsidRDefault="00216013" w:rsidP="00216013">
      <w:pPr>
        <w:spacing w:before="120" w:after="120"/>
        <w:rPr>
          <w:rFonts w:asciiTheme="minorHAnsi" w:hAnsiTheme="minorHAnsi" w:cstheme="minorHAnsi"/>
          <w:sz w:val="22"/>
          <w:szCs w:val="22"/>
        </w:rPr>
      </w:pPr>
    </w:p>
    <w:p w14:paraId="3FE083A1" w14:textId="77777777" w:rsidR="00216013" w:rsidRDefault="00216013" w:rsidP="00216013">
      <w:pPr>
        <w:spacing w:before="120" w:after="120"/>
        <w:rPr>
          <w:rFonts w:asciiTheme="minorHAnsi" w:hAnsiTheme="minorHAnsi" w:cstheme="minorHAnsi"/>
          <w:sz w:val="22"/>
          <w:szCs w:val="22"/>
        </w:rPr>
      </w:pPr>
    </w:p>
    <w:p w14:paraId="474BE85D" w14:textId="77777777" w:rsidR="00216013" w:rsidRPr="00216013" w:rsidRDefault="00216013" w:rsidP="00216013">
      <w:pPr>
        <w:spacing w:before="120" w:after="120"/>
        <w:rPr>
          <w:rFonts w:asciiTheme="minorHAnsi" w:hAnsiTheme="minorHAnsi" w:cstheme="minorHAnsi"/>
          <w:sz w:val="22"/>
          <w:szCs w:val="22"/>
        </w:rPr>
      </w:pPr>
    </w:p>
    <w:p w14:paraId="09FE7761" w14:textId="461E1DFD" w:rsidR="00B87619" w:rsidRPr="00216013" w:rsidRDefault="00B87619" w:rsidP="00B87619">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Using the molar ratio from your balanced equation</w:t>
      </w:r>
      <w:r w:rsidRPr="00B87619">
        <w:rPr>
          <w:rFonts w:asciiTheme="minorHAnsi" w:hAnsiTheme="minorHAnsi" w:cstheme="minorHAnsi"/>
          <w:sz w:val="22"/>
          <w:szCs w:val="22"/>
        </w:rPr>
        <w:t>, calculate the number of moles of H</w:t>
      </w:r>
      <w:r w:rsidRPr="00B87619">
        <w:rPr>
          <w:rFonts w:asciiTheme="minorHAnsi" w:hAnsiTheme="minorHAnsi" w:cstheme="minorHAnsi"/>
          <w:sz w:val="22"/>
          <w:szCs w:val="22"/>
          <w:vertAlign w:val="subscript"/>
        </w:rPr>
        <w:t>2</w:t>
      </w:r>
      <w:r w:rsidRPr="00B87619">
        <w:rPr>
          <w:rFonts w:asciiTheme="minorHAnsi" w:hAnsiTheme="minorHAnsi" w:cstheme="minorHAnsi"/>
          <w:sz w:val="22"/>
          <w:szCs w:val="22"/>
        </w:rPr>
        <w:t>O</w:t>
      </w:r>
      <w:r w:rsidRPr="00B87619">
        <w:rPr>
          <w:rFonts w:asciiTheme="minorHAnsi" w:hAnsiTheme="minorHAnsi" w:cstheme="minorHAnsi"/>
          <w:sz w:val="22"/>
          <w:szCs w:val="22"/>
          <w:vertAlign w:val="subscript"/>
        </w:rPr>
        <w:t>2</w:t>
      </w:r>
      <w:r w:rsidRPr="00B87619">
        <w:rPr>
          <w:rFonts w:asciiTheme="minorHAnsi" w:hAnsiTheme="minorHAnsi" w:cstheme="minorHAnsi"/>
          <w:sz w:val="22"/>
          <w:szCs w:val="22"/>
        </w:rPr>
        <w:t xml:space="preserve"> oxidized.</w:t>
      </w:r>
      <w:r>
        <w:rPr>
          <w:rFonts w:asciiTheme="minorHAnsi" w:hAnsiTheme="minorHAnsi" w:cstheme="minorHAnsi"/>
          <w:sz w:val="22"/>
          <w:szCs w:val="22"/>
        </w:rPr>
        <w:t xml:space="preserve"> </w:t>
      </w:r>
      <w:r w:rsidR="005B4521" w:rsidRPr="00B87619">
        <w:rPr>
          <w:rFonts w:asciiTheme="minorHAnsi" w:hAnsiTheme="minorHAnsi" w:cstheme="minorHAnsi"/>
          <w:b/>
          <w:i/>
          <w:sz w:val="22"/>
          <w:szCs w:val="22"/>
        </w:rPr>
        <w:t>(1 mark)</w:t>
      </w:r>
    </w:p>
    <w:p w14:paraId="0C714376" w14:textId="363EC40C" w:rsidR="00216013" w:rsidRDefault="00216013" w:rsidP="00216013">
      <w:pPr>
        <w:spacing w:before="120" w:after="120"/>
        <w:rPr>
          <w:rFonts w:asciiTheme="minorHAnsi" w:hAnsiTheme="minorHAnsi" w:cstheme="minorHAnsi"/>
          <w:sz w:val="22"/>
          <w:szCs w:val="22"/>
        </w:rPr>
      </w:pPr>
    </w:p>
    <w:p w14:paraId="20F3CE10" w14:textId="232695C0" w:rsidR="00216013" w:rsidRDefault="00216013" w:rsidP="00216013">
      <w:pPr>
        <w:spacing w:before="120" w:after="120"/>
        <w:rPr>
          <w:rFonts w:asciiTheme="minorHAnsi" w:hAnsiTheme="minorHAnsi" w:cstheme="minorHAnsi"/>
          <w:sz w:val="22"/>
          <w:szCs w:val="22"/>
        </w:rPr>
      </w:pPr>
    </w:p>
    <w:p w14:paraId="1A4BAD8F" w14:textId="77777777" w:rsidR="00216013" w:rsidRPr="00216013" w:rsidRDefault="00216013" w:rsidP="00216013">
      <w:pPr>
        <w:spacing w:before="120" w:after="120"/>
        <w:rPr>
          <w:rFonts w:asciiTheme="minorHAnsi" w:hAnsiTheme="minorHAnsi" w:cstheme="minorHAnsi"/>
          <w:sz w:val="22"/>
          <w:szCs w:val="22"/>
        </w:rPr>
      </w:pPr>
    </w:p>
    <w:p w14:paraId="45508808" w14:textId="644E1360" w:rsidR="005B4521" w:rsidRPr="00216013" w:rsidRDefault="005B4521" w:rsidP="00B87619">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Calculate mass of H</w:t>
      </w:r>
      <w:r w:rsidRPr="005B4521">
        <w:rPr>
          <w:rFonts w:asciiTheme="minorHAnsi" w:hAnsiTheme="minorHAnsi" w:cstheme="minorHAnsi"/>
          <w:sz w:val="22"/>
          <w:szCs w:val="22"/>
          <w:vertAlign w:val="subscript"/>
        </w:rPr>
        <w:t>2</w:t>
      </w:r>
      <w:r>
        <w:rPr>
          <w:rFonts w:asciiTheme="minorHAnsi" w:hAnsiTheme="minorHAnsi" w:cstheme="minorHAnsi"/>
          <w:sz w:val="22"/>
          <w:szCs w:val="22"/>
        </w:rPr>
        <w:t>O</w:t>
      </w:r>
      <w:r w:rsidRPr="005B4521">
        <w:rPr>
          <w:rFonts w:asciiTheme="minorHAnsi" w:hAnsiTheme="minorHAnsi" w:cstheme="minorHAnsi"/>
          <w:sz w:val="22"/>
          <w:szCs w:val="22"/>
          <w:vertAlign w:val="subscript"/>
        </w:rPr>
        <w:t>2</w:t>
      </w:r>
      <w:r>
        <w:rPr>
          <w:rFonts w:asciiTheme="minorHAnsi" w:hAnsiTheme="minorHAnsi" w:cstheme="minorHAnsi"/>
          <w:sz w:val="22"/>
          <w:szCs w:val="22"/>
        </w:rPr>
        <w:t xml:space="preserve"> oxidized. </w:t>
      </w:r>
      <w:r w:rsidRPr="00B87619">
        <w:rPr>
          <w:rFonts w:asciiTheme="minorHAnsi" w:hAnsiTheme="minorHAnsi" w:cstheme="minorHAnsi"/>
          <w:b/>
          <w:i/>
          <w:sz w:val="22"/>
          <w:szCs w:val="22"/>
        </w:rPr>
        <w:t>(1 mark)</w:t>
      </w:r>
    </w:p>
    <w:p w14:paraId="224A2E35" w14:textId="73814ABD" w:rsidR="00216013" w:rsidRDefault="00216013" w:rsidP="00216013">
      <w:pPr>
        <w:spacing w:before="120" w:after="120"/>
        <w:rPr>
          <w:rFonts w:asciiTheme="minorHAnsi" w:hAnsiTheme="minorHAnsi" w:cstheme="minorHAnsi"/>
          <w:sz w:val="22"/>
          <w:szCs w:val="22"/>
        </w:rPr>
      </w:pPr>
    </w:p>
    <w:p w14:paraId="421D25A7" w14:textId="733A4E35" w:rsidR="00216013" w:rsidRDefault="00216013" w:rsidP="00216013">
      <w:pPr>
        <w:spacing w:before="120" w:after="120"/>
        <w:rPr>
          <w:rFonts w:asciiTheme="minorHAnsi" w:hAnsiTheme="minorHAnsi" w:cstheme="minorHAnsi"/>
          <w:sz w:val="22"/>
          <w:szCs w:val="22"/>
        </w:rPr>
      </w:pPr>
    </w:p>
    <w:p w14:paraId="1ED73F97" w14:textId="77777777" w:rsidR="00216013" w:rsidRPr="00216013" w:rsidRDefault="00216013" w:rsidP="00216013">
      <w:pPr>
        <w:spacing w:before="120" w:after="120"/>
        <w:rPr>
          <w:rFonts w:asciiTheme="minorHAnsi" w:hAnsiTheme="minorHAnsi" w:cstheme="minorHAnsi"/>
          <w:sz w:val="22"/>
          <w:szCs w:val="22"/>
        </w:rPr>
      </w:pPr>
    </w:p>
    <w:p w14:paraId="09AA970A" w14:textId="77777777" w:rsidR="00216013" w:rsidRDefault="005B4521" w:rsidP="00B87619">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Calculate the percent</w:t>
      </w:r>
      <w:r w:rsidR="00216013">
        <w:rPr>
          <w:rFonts w:asciiTheme="minorHAnsi" w:hAnsiTheme="minorHAnsi" w:cstheme="minorHAnsi"/>
          <w:sz w:val="22"/>
          <w:szCs w:val="22"/>
        </w:rPr>
        <w:t xml:space="preserve"> concentration</w:t>
      </w:r>
      <w:r>
        <w:rPr>
          <w:rFonts w:asciiTheme="minorHAnsi" w:hAnsiTheme="minorHAnsi" w:cstheme="minorHAnsi"/>
          <w:sz w:val="22"/>
          <w:szCs w:val="22"/>
        </w:rPr>
        <w:t xml:space="preserve"> of H</w:t>
      </w:r>
      <w:r w:rsidRPr="005B4521">
        <w:rPr>
          <w:rFonts w:asciiTheme="minorHAnsi" w:hAnsiTheme="minorHAnsi" w:cstheme="minorHAnsi"/>
          <w:sz w:val="22"/>
          <w:szCs w:val="22"/>
          <w:vertAlign w:val="subscript"/>
        </w:rPr>
        <w:t>2</w:t>
      </w:r>
      <w:r>
        <w:rPr>
          <w:rFonts w:asciiTheme="minorHAnsi" w:hAnsiTheme="minorHAnsi" w:cstheme="minorHAnsi"/>
          <w:sz w:val="22"/>
          <w:szCs w:val="22"/>
        </w:rPr>
        <w:t>O</w:t>
      </w:r>
      <w:r w:rsidRPr="005B4521">
        <w:rPr>
          <w:rFonts w:asciiTheme="minorHAnsi" w:hAnsiTheme="minorHAnsi" w:cstheme="minorHAnsi"/>
          <w:sz w:val="22"/>
          <w:szCs w:val="22"/>
          <w:vertAlign w:val="subscript"/>
        </w:rPr>
        <w:t>2</w:t>
      </w:r>
      <w:r>
        <w:rPr>
          <w:rFonts w:asciiTheme="minorHAnsi" w:hAnsiTheme="minorHAnsi" w:cstheme="minorHAnsi"/>
          <w:sz w:val="22"/>
          <w:szCs w:val="22"/>
        </w:rPr>
        <w:t xml:space="preserve"> in the solution </w:t>
      </w:r>
    </w:p>
    <w:p w14:paraId="16945B5E" w14:textId="3557F04D" w:rsidR="005B4521" w:rsidRPr="00216013" w:rsidRDefault="005B4521" w:rsidP="00216013">
      <w:pPr>
        <w:pStyle w:val="ListParagraph"/>
        <w:spacing w:before="120" w:after="120"/>
        <w:rPr>
          <w:rFonts w:asciiTheme="minorHAnsi" w:hAnsiTheme="minorHAnsi" w:cstheme="minorHAnsi"/>
          <w:szCs w:val="22"/>
        </w:rPr>
      </w:pPr>
      <w:r w:rsidRPr="00216013">
        <w:rPr>
          <w:rFonts w:asciiTheme="minorHAnsi" w:hAnsiTheme="minorHAnsi" w:cstheme="minorHAnsi"/>
          <w:i/>
          <w:szCs w:val="22"/>
        </w:rPr>
        <w:t xml:space="preserve">(HINT: </w:t>
      </w:r>
      <w:r w:rsidR="00216013" w:rsidRPr="00216013">
        <w:rPr>
          <w:rFonts w:asciiTheme="minorHAnsi" w:hAnsiTheme="minorHAnsi" w:cstheme="minorHAnsi"/>
          <w:i/>
          <w:szCs w:val="22"/>
        </w:rPr>
        <w:t xml:space="preserve">use average mass &amp; </w:t>
      </w:r>
      <w:r w:rsidRPr="00216013">
        <w:rPr>
          <w:rFonts w:asciiTheme="minorHAnsi" w:hAnsiTheme="minorHAnsi" w:cstheme="minorHAnsi"/>
          <w:i/>
          <w:szCs w:val="22"/>
        </w:rPr>
        <w:t>follow steps in your pre-lab</w:t>
      </w:r>
      <w:r w:rsidR="00216013" w:rsidRPr="00216013">
        <w:rPr>
          <w:rFonts w:asciiTheme="minorHAnsi" w:hAnsiTheme="minorHAnsi" w:cstheme="minorHAnsi"/>
          <w:i/>
          <w:szCs w:val="22"/>
        </w:rPr>
        <w:t xml:space="preserve"> questions</w:t>
      </w:r>
      <w:r w:rsidRPr="00216013">
        <w:rPr>
          <w:rFonts w:asciiTheme="minorHAnsi" w:hAnsiTheme="minorHAnsi" w:cstheme="minorHAnsi"/>
          <w:i/>
          <w:szCs w:val="22"/>
        </w:rPr>
        <w:t xml:space="preserve">) </w:t>
      </w:r>
      <w:r w:rsidRPr="00216013">
        <w:rPr>
          <w:rFonts w:asciiTheme="minorHAnsi" w:hAnsiTheme="minorHAnsi" w:cstheme="minorHAnsi"/>
          <w:b/>
          <w:i/>
          <w:szCs w:val="22"/>
        </w:rPr>
        <w:t>(1 mark)</w:t>
      </w:r>
    </w:p>
    <w:p w14:paraId="463830F1" w14:textId="6BD9E5E5" w:rsidR="00B877C9" w:rsidRPr="006C69DB" w:rsidRDefault="00B877C9" w:rsidP="006A73B0">
      <w:pPr>
        <w:spacing w:before="120" w:after="120"/>
        <w:ind w:left="425" w:hanging="425"/>
        <w:contextualSpacing/>
        <w:rPr>
          <w:rFonts w:asciiTheme="minorHAnsi" w:hAnsiTheme="minorHAnsi" w:cstheme="minorHAnsi"/>
          <w:sz w:val="22"/>
          <w:szCs w:val="22"/>
          <w:u w:val="single"/>
        </w:rPr>
      </w:pPr>
    </w:p>
    <w:p w14:paraId="3F2984BC" w14:textId="36D5F544" w:rsidR="00631E93" w:rsidRPr="006C69DB" w:rsidRDefault="00631E93" w:rsidP="006A73B0">
      <w:pPr>
        <w:spacing w:before="120" w:after="120"/>
        <w:ind w:left="425" w:hanging="425"/>
        <w:contextualSpacing/>
        <w:rPr>
          <w:rFonts w:asciiTheme="minorHAnsi" w:hAnsiTheme="minorHAnsi" w:cstheme="minorHAnsi"/>
          <w:sz w:val="22"/>
          <w:szCs w:val="22"/>
          <w:u w:val="single"/>
        </w:rPr>
      </w:pPr>
    </w:p>
    <w:p w14:paraId="492F0ACB" w14:textId="42AF52E8" w:rsidR="00631E93" w:rsidRDefault="00631E93" w:rsidP="006A73B0">
      <w:pPr>
        <w:spacing w:before="120" w:after="120"/>
        <w:ind w:left="425" w:hanging="425"/>
        <w:contextualSpacing/>
        <w:rPr>
          <w:rFonts w:asciiTheme="minorHAnsi" w:hAnsiTheme="minorHAnsi" w:cstheme="minorHAnsi"/>
          <w:sz w:val="22"/>
          <w:szCs w:val="22"/>
          <w:u w:val="single"/>
        </w:rPr>
      </w:pPr>
    </w:p>
    <w:p w14:paraId="5B0C59F5" w14:textId="03E3F761" w:rsidR="00216013" w:rsidRDefault="00216013" w:rsidP="006A73B0">
      <w:pPr>
        <w:spacing w:before="120" w:after="120"/>
        <w:ind w:left="425" w:hanging="425"/>
        <w:contextualSpacing/>
        <w:rPr>
          <w:rFonts w:asciiTheme="minorHAnsi" w:hAnsiTheme="minorHAnsi" w:cstheme="minorHAnsi"/>
          <w:sz w:val="22"/>
          <w:szCs w:val="22"/>
          <w:u w:val="single"/>
        </w:rPr>
      </w:pPr>
    </w:p>
    <w:p w14:paraId="5B9602E1" w14:textId="24F945E2" w:rsidR="00216013" w:rsidRDefault="00216013" w:rsidP="006A73B0">
      <w:pPr>
        <w:spacing w:before="120" w:after="120"/>
        <w:ind w:left="425" w:hanging="425"/>
        <w:contextualSpacing/>
        <w:rPr>
          <w:rFonts w:asciiTheme="minorHAnsi" w:hAnsiTheme="minorHAnsi" w:cstheme="minorHAnsi"/>
          <w:sz w:val="22"/>
          <w:szCs w:val="22"/>
          <w:u w:val="single"/>
        </w:rPr>
      </w:pPr>
    </w:p>
    <w:p w14:paraId="09FAC845" w14:textId="74E1B862" w:rsidR="00216013" w:rsidRDefault="00216013" w:rsidP="006A73B0">
      <w:pPr>
        <w:spacing w:before="120" w:after="120"/>
        <w:ind w:left="425" w:hanging="425"/>
        <w:contextualSpacing/>
        <w:rPr>
          <w:rFonts w:asciiTheme="minorHAnsi" w:hAnsiTheme="minorHAnsi" w:cstheme="minorHAnsi"/>
          <w:sz w:val="22"/>
          <w:szCs w:val="22"/>
          <w:u w:val="single"/>
        </w:rPr>
      </w:pPr>
    </w:p>
    <w:p w14:paraId="126B8615" w14:textId="42039E7C" w:rsidR="00216013" w:rsidRDefault="00216013" w:rsidP="006A73B0">
      <w:pPr>
        <w:spacing w:before="120" w:after="120"/>
        <w:ind w:left="425" w:hanging="425"/>
        <w:contextualSpacing/>
        <w:rPr>
          <w:rFonts w:asciiTheme="minorHAnsi" w:hAnsiTheme="minorHAnsi" w:cstheme="minorHAnsi"/>
          <w:sz w:val="22"/>
          <w:szCs w:val="22"/>
          <w:u w:val="single"/>
        </w:rPr>
      </w:pPr>
    </w:p>
    <w:p w14:paraId="1FE3C022" w14:textId="7F4E9DF5" w:rsidR="00216013" w:rsidRDefault="00216013" w:rsidP="006A73B0">
      <w:pPr>
        <w:spacing w:before="120" w:after="120"/>
        <w:ind w:left="425" w:hanging="425"/>
        <w:contextualSpacing/>
        <w:rPr>
          <w:rFonts w:asciiTheme="minorHAnsi" w:hAnsiTheme="minorHAnsi" w:cstheme="minorHAnsi"/>
          <w:sz w:val="22"/>
          <w:szCs w:val="22"/>
          <w:u w:val="single"/>
        </w:rPr>
      </w:pPr>
    </w:p>
    <w:p w14:paraId="060EB665" w14:textId="7D77F3DD" w:rsidR="00216013" w:rsidRDefault="00216013" w:rsidP="006A73B0">
      <w:pPr>
        <w:spacing w:before="120" w:after="120"/>
        <w:ind w:left="425" w:hanging="425"/>
        <w:contextualSpacing/>
        <w:rPr>
          <w:rFonts w:asciiTheme="minorHAnsi" w:hAnsiTheme="minorHAnsi" w:cstheme="minorHAnsi"/>
          <w:sz w:val="22"/>
          <w:szCs w:val="22"/>
          <w:u w:val="single"/>
        </w:rPr>
      </w:pPr>
    </w:p>
    <w:p w14:paraId="7DD367CF" w14:textId="32425A39" w:rsidR="00216013" w:rsidRDefault="00216013" w:rsidP="006A73B0">
      <w:pPr>
        <w:spacing w:before="120" w:after="120"/>
        <w:ind w:left="425" w:hanging="425"/>
        <w:contextualSpacing/>
        <w:rPr>
          <w:rFonts w:asciiTheme="minorHAnsi" w:hAnsiTheme="minorHAnsi" w:cstheme="minorHAnsi"/>
          <w:sz w:val="22"/>
          <w:szCs w:val="22"/>
          <w:u w:val="single"/>
        </w:rPr>
      </w:pPr>
    </w:p>
    <w:p w14:paraId="368C1772" w14:textId="376C48FB" w:rsidR="00216013" w:rsidRDefault="00216013" w:rsidP="006A73B0">
      <w:pPr>
        <w:spacing w:before="120" w:after="120"/>
        <w:ind w:left="425" w:hanging="425"/>
        <w:contextualSpacing/>
        <w:rPr>
          <w:rFonts w:asciiTheme="minorHAnsi" w:hAnsiTheme="minorHAnsi" w:cstheme="minorHAnsi"/>
          <w:sz w:val="22"/>
          <w:szCs w:val="22"/>
          <w:u w:val="single"/>
        </w:rPr>
      </w:pPr>
    </w:p>
    <w:p w14:paraId="5038937C" w14:textId="257ECEC5" w:rsidR="00216013" w:rsidRDefault="00216013" w:rsidP="006A73B0">
      <w:pPr>
        <w:spacing w:before="120" w:after="120"/>
        <w:ind w:left="425" w:hanging="425"/>
        <w:contextualSpacing/>
        <w:rPr>
          <w:rFonts w:asciiTheme="minorHAnsi" w:hAnsiTheme="minorHAnsi" w:cstheme="minorHAnsi"/>
          <w:sz w:val="22"/>
          <w:szCs w:val="22"/>
          <w:u w:val="single"/>
        </w:rPr>
      </w:pPr>
    </w:p>
    <w:p w14:paraId="5D87FDC5" w14:textId="77777777" w:rsidR="00216013" w:rsidRPr="006C69DB" w:rsidRDefault="00216013" w:rsidP="006A73B0">
      <w:pPr>
        <w:spacing w:before="120" w:after="120"/>
        <w:ind w:left="425" w:hanging="425"/>
        <w:contextualSpacing/>
        <w:rPr>
          <w:rFonts w:asciiTheme="minorHAnsi" w:hAnsiTheme="minorHAnsi" w:cstheme="minorHAnsi"/>
          <w:sz w:val="22"/>
          <w:szCs w:val="22"/>
          <w:u w:val="single"/>
        </w:rPr>
      </w:pPr>
    </w:p>
    <w:p w14:paraId="0C3F191B" w14:textId="77777777" w:rsidR="00631E93" w:rsidRPr="006C69DB" w:rsidRDefault="00631E93" w:rsidP="006A73B0">
      <w:pPr>
        <w:spacing w:before="120" w:after="120"/>
        <w:ind w:left="425" w:hanging="425"/>
        <w:contextualSpacing/>
        <w:rPr>
          <w:rFonts w:asciiTheme="minorHAnsi" w:hAnsiTheme="minorHAnsi" w:cstheme="minorHAnsi"/>
          <w:sz w:val="22"/>
          <w:szCs w:val="22"/>
          <w:u w:val="single"/>
        </w:rPr>
      </w:pPr>
    </w:p>
    <w:p w14:paraId="1C1DB4DB" w14:textId="55DB2450" w:rsidR="008C108B" w:rsidRPr="006C69DB" w:rsidRDefault="00602F6E" w:rsidP="006A73B0">
      <w:pPr>
        <w:spacing w:before="120" w:after="120"/>
        <w:ind w:left="425" w:hanging="425"/>
        <w:contextualSpacing/>
        <w:rPr>
          <w:rFonts w:asciiTheme="minorHAnsi" w:hAnsiTheme="minorHAnsi" w:cstheme="minorHAnsi"/>
          <w:sz w:val="22"/>
          <w:szCs w:val="22"/>
          <w:u w:val="single"/>
        </w:rPr>
      </w:pPr>
      <w:r w:rsidRPr="006C69DB">
        <w:rPr>
          <w:rFonts w:asciiTheme="minorHAnsi" w:hAnsiTheme="minorHAnsi" w:cstheme="minorHAnsi"/>
          <w:sz w:val="22"/>
          <w:szCs w:val="22"/>
          <w:u w:val="single"/>
        </w:rPr>
        <w:t>Conclusion:</w:t>
      </w:r>
      <w:r w:rsidR="00CD16FF">
        <w:rPr>
          <w:rFonts w:asciiTheme="minorHAnsi" w:hAnsiTheme="minorHAnsi" w:cstheme="minorHAnsi"/>
          <w:sz w:val="22"/>
          <w:szCs w:val="22"/>
          <w:u w:val="single"/>
        </w:rPr>
        <w:t xml:space="preserve"> </w:t>
      </w:r>
      <w:r w:rsidR="00CD16FF" w:rsidRPr="00B87619">
        <w:rPr>
          <w:rFonts w:asciiTheme="minorHAnsi" w:hAnsiTheme="minorHAnsi" w:cstheme="minorHAnsi"/>
          <w:b/>
          <w:i/>
          <w:sz w:val="22"/>
          <w:szCs w:val="22"/>
        </w:rPr>
        <w:t>(</w:t>
      </w:r>
      <w:r w:rsidR="00CD16FF">
        <w:rPr>
          <w:rFonts w:asciiTheme="minorHAnsi" w:hAnsiTheme="minorHAnsi" w:cstheme="minorHAnsi"/>
          <w:b/>
          <w:i/>
          <w:sz w:val="22"/>
          <w:szCs w:val="22"/>
        </w:rPr>
        <w:t>3</w:t>
      </w:r>
      <w:r w:rsidR="00CD16FF" w:rsidRPr="00B87619">
        <w:rPr>
          <w:rFonts w:asciiTheme="minorHAnsi" w:hAnsiTheme="minorHAnsi" w:cstheme="minorHAnsi"/>
          <w:b/>
          <w:i/>
          <w:sz w:val="22"/>
          <w:szCs w:val="22"/>
        </w:rPr>
        <w:t xml:space="preserve"> mark</w:t>
      </w:r>
      <w:r w:rsidR="00CD16FF">
        <w:rPr>
          <w:rFonts w:asciiTheme="minorHAnsi" w:hAnsiTheme="minorHAnsi" w:cstheme="minorHAnsi"/>
          <w:b/>
          <w:i/>
          <w:sz w:val="22"/>
          <w:szCs w:val="22"/>
        </w:rPr>
        <w:t>s</w:t>
      </w:r>
      <w:r w:rsidR="00CD16FF" w:rsidRPr="00B87619">
        <w:rPr>
          <w:rFonts w:asciiTheme="minorHAnsi" w:hAnsiTheme="minorHAnsi" w:cstheme="minorHAnsi"/>
          <w:b/>
          <w:i/>
          <w:sz w:val="22"/>
          <w:szCs w:val="22"/>
        </w:rPr>
        <w:t>)</w:t>
      </w:r>
    </w:p>
    <w:p w14:paraId="3EB4F95E" w14:textId="77777777" w:rsidR="00602F6E" w:rsidRPr="00216013" w:rsidRDefault="00602F6E" w:rsidP="00602F6E">
      <w:pPr>
        <w:pStyle w:val="ListParagraph"/>
        <w:numPr>
          <w:ilvl w:val="0"/>
          <w:numId w:val="5"/>
        </w:numPr>
        <w:spacing w:before="120" w:after="120"/>
        <w:rPr>
          <w:rFonts w:asciiTheme="minorHAnsi" w:hAnsiTheme="minorHAnsi" w:cstheme="minorHAnsi"/>
          <w:i/>
          <w:szCs w:val="22"/>
        </w:rPr>
      </w:pPr>
      <w:r w:rsidRPr="00216013">
        <w:rPr>
          <w:rFonts w:asciiTheme="minorHAnsi" w:hAnsiTheme="minorHAnsi" w:cstheme="minorHAnsi"/>
          <w:i/>
          <w:szCs w:val="22"/>
        </w:rPr>
        <w:t xml:space="preserve">Briefly summarize experiment </w:t>
      </w:r>
    </w:p>
    <w:p w14:paraId="71C86205" w14:textId="5385F3C7" w:rsidR="00602F6E" w:rsidRPr="00216013" w:rsidRDefault="00602F6E" w:rsidP="00602F6E">
      <w:pPr>
        <w:pStyle w:val="ListParagraph"/>
        <w:numPr>
          <w:ilvl w:val="0"/>
          <w:numId w:val="5"/>
        </w:numPr>
        <w:spacing w:before="120" w:after="120"/>
        <w:rPr>
          <w:rFonts w:asciiTheme="minorHAnsi" w:hAnsiTheme="minorHAnsi" w:cstheme="minorHAnsi"/>
          <w:i/>
          <w:szCs w:val="22"/>
        </w:rPr>
      </w:pPr>
      <w:r w:rsidRPr="00216013">
        <w:rPr>
          <w:rFonts w:asciiTheme="minorHAnsi" w:hAnsiTheme="minorHAnsi" w:cstheme="minorHAnsi"/>
          <w:i/>
          <w:szCs w:val="22"/>
        </w:rPr>
        <w:t>State overall results of the experiment by addressing the objective(s)</w:t>
      </w:r>
    </w:p>
    <w:p w14:paraId="5E31E382" w14:textId="61AC505D" w:rsidR="00216013" w:rsidRPr="00216013" w:rsidRDefault="00602F6E" w:rsidP="00216013">
      <w:pPr>
        <w:pStyle w:val="ListParagraph"/>
        <w:numPr>
          <w:ilvl w:val="0"/>
          <w:numId w:val="5"/>
        </w:numPr>
        <w:spacing w:before="120" w:after="120"/>
        <w:rPr>
          <w:rFonts w:asciiTheme="minorHAnsi" w:hAnsiTheme="minorHAnsi" w:cstheme="minorHAnsi"/>
          <w:i/>
          <w:szCs w:val="22"/>
        </w:rPr>
      </w:pPr>
      <w:r w:rsidRPr="00216013">
        <w:rPr>
          <w:rFonts w:asciiTheme="minorHAnsi" w:hAnsiTheme="minorHAnsi" w:cstheme="minorHAnsi"/>
          <w:i/>
          <w:szCs w:val="22"/>
        </w:rPr>
        <w:t>Discuss any sources of experimental error and suggest improvement for future experimentation</w:t>
      </w:r>
    </w:p>
    <w:sectPr w:rsidR="00216013" w:rsidRPr="00216013" w:rsidSect="00446605">
      <w:type w:val="continuous"/>
      <w:pgSz w:w="12240" w:h="15840"/>
      <w:pgMar w:top="720" w:right="720" w:bottom="720" w:left="720"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D77F" w14:textId="77777777" w:rsidR="007D54DA" w:rsidRDefault="007D54DA">
      <w:r>
        <w:separator/>
      </w:r>
    </w:p>
  </w:endnote>
  <w:endnote w:type="continuationSeparator" w:id="0">
    <w:p w14:paraId="27DD0F69" w14:textId="77777777" w:rsidR="007D54DA" w:rsidRDefault="007D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9A36" w14:textId="77777777" w:rsidR="004A1DFC" w:rsidRPr="008C108B" w:rsidRDefault="008C108B">
    <w:pPr>
      <w:tabs>
        <w:tab w:val="center" w:pos="4320"/>
        <w:tab w:val="right" w:pos="8640"/>
      </w:tabs>
      <w:rPr>
        <w:i/>
        <w:kern w:val="0"/>
      </w:rPr>
    </w:pPr>
    <w:r w:rsidRPr="008C108B">
      <w:rPr>
        <w:i/>
        <w:kern w:val="0"/>
      </w:rPr>
      <w:t>Zukowski</w:t>
    </w:r>
    <w:r w:rsidRPr="008C108B">
      <w:rPr>
        <w:i/>
        <w:kern w:val="0"/>
      </w:rPr>
      <w:tab/>
    </w:r>
    <w:r w:rsidRPr="008C108B">
      <w:rPr>
        <w:i/>
        <w:kern w:val="0"/>
      </w:rPr>
      <w:ptab w:relativeTo="margin" w:alignment="center" w:leader="none"/>
    </w:r>
    <w:r w:rsidRPr="008C108B">
      <w:rPr>
        <w:i/>
        <w:kern w:val="0"/>
      </w:rPr>
      <w:ptab w:relativeTo="margin" w:alignment="right" w:leader="none"/>
    </w:r>
    <w:r w:rsidRPr="008C108B">
      <w:rPr>
        <w:i/>
        <w:kern w:val="0"/>
      </w:rPr>
      <w:t>Chemistry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5FE6" w14:textId="77777777" w:rsidR="007D54DA" w:rsidRDefault="007D54DA">
      <w:r>
        <w:separator/>
      </w:r>
    </w:p>
  </w:footnote>
  <w:footnote w:type="continuationSeparator" w:id="0">
    <w:p w14:paraId="5C26080D" w14:textId="77777777" w:rsidR="007D54DA" w:rsidRDefault="007D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13E9" w14:textId="4CC8D1F3" w:rsidR="00C14F4B" w:rsidRPr="00BA5B77" w:rsidRDefault="006842D2" w:rsidP="00C14F4B">
    <w:pPr>
      <w:jc w:val="center"/>
      <w:rPr>
        <w:sz w:val="6"/>
      </w:rPr>
    </w:pPr>
    <w:r>
      <w:rPr>
        <w:noProof/>
        <w:sz w:val="6"/>
      </w:rPr>
      <w:drawing>
        <wp:anchor distT="0" distB="0" distL="114300" distR="114300" simplePos="0" relativeHeight="251663360" behindDoc="0" locked="0" layoutInCell="1" allowOverlap="1" wp14:anchorId="0EB36351" wp14:editId="58028E76">
          <wp:simplePos x="0" y="0"/>
          <wp:positionH relativeFrom="column">
            <wp:posOffset>5680120</wp:posOffset>
          </wp:positionH>
          <wp:positionV relativeFrom="paragraph">
            <wp:posOffset>-296855</wp:posOffset>
          </wp:positionV>
          <wp:extent cx="1082116" cy="6572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jpg"/>
                  <pic:cNvPicPr/>
                </pic:nvPicPr>
                <pic:blipFill>
                  <a:blip r:embed="rId1"/>
                  <a:stretch>
                    <a:fillRect/>
                  </a:stretch>
                </pic:blipFill>
                <pic:spPr>
                  <a:xfrm>
                    <a:off x="0" y="0"/>
                    <a:ext cx="1083123" cy="657882"/>
                  </a:xfrm>
                  <a:prstGeom prst="rect">
                    <a:avLst/>
                  </a:prstGeom>
                </pic:spPr>
              </pic:pic>
            </a:graphicData>
          </a:graphic>
          <wp14:sizeRelH relativeFrom="page">
            <wp14:pctWidth>0</wp14:pctWidth>
          </wp14:sizeRelH>
          <wp14:sizeRelV relativeFrom="page">
            <wp14:pctHeight>0</wp14:pctHeight>
          </wp14:sizeRelV>
        </wp:anchor>
      </w:drawing>
    </w:r>
    <w:r w:rsidR="00446605">
      <w:rPr>
        <w:noProof/>
      </w:rPr>
      <w:drawing>
        <wp:anchor distT="0" distB="0" distL="114300" distR="114300" simplePos="0" relativeHeight="251662336" behindDoc="0" locked="0" layoutInCell="1" allowOverlap="1" wp14:anchorId="4F3F5603" wp14:editId="51756B7E">
          <wp:simplePos x="0" y="0"/>
          <wp:positionH relativeFrom="margin">
            <wp:posOffset>85725</wp:posOffset>
          </wp:positionH>
          <wp:positionV relativeFrom="paragraph">
            <wp:posOffset>-248285</wp:posOffset>
          </wp:positionV>
          <wp:extent cx="50292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pic:spPr>
              </pic:pic>
            </a:graphicData>
          </a:graphic>
          <wp14:sizeRelH relativeFrom="page">
            <wp14:pctWidth>0</wp14:pctWidth>
          </wp14:sizeRelH>
          <wp14:sizeRelV relativeFrom="page">
            <wp14:pctHeight>0</wp14:pctHeight>
          </wp14:sizeRelV>
        </wp:anchor>
      </w:drawing>
    </w:r>
    <w:r w:rsidR="00446605">
      <w:rPr>
        <w:noProof/>
      </w:rPr>
      <mc:AlternateContent>
        <mc:Choice Requires="wps">
          <w:drawing>
            <wp:anchor distT="0" distB="0" distL="114300" distR="114300" simplePos="0" relativeHeight="251661312" behindDoc="0" locked="0" layoutInCell="1" allowOverlap="1" wp14:anchorId="1087FB7A" wp14:editId="11D7A458">
              <wp:simplePos x="0" y="0"/>
              <wp:positionH relativeFrom="column">
                <wp:posOffset>-124777</wp:posOffset>
              </wp:positionH>
              <wp:positionV relativeFrom="paragraph">
                <wp:posOffset>-331788</wp:posOffset>
              </wp:positionV>
              <wp:extent cx="7085330" cy="753745"/>
              <wp:effectExtent l="0" t="0" r="20320" b="2730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5330" cy="75374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101F9E1" id="Rectangle: Rounded Corners 18" o:spid="_x0000_s1026" style="position:absolute;margin-left:-9.8pt;margin-top:-26.15pt;width:557.9pt;height: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" filled="f" strokecolor="windowText" strokeweight="1.5pt">
              <v:stroke joinstyle="miter"/>
              <v:path arrowok="t"/>
            </v:roundrect>
          </w:pict>
        </mc:Fallback>
      </mc:AlternateContent>
    </w:r>
    <w:r w:rsidR="00C14F4B" w:rsidRPr="000A254E">
      <w:rPr>
        <w:rFonts w:ascii="Chalkboard" w:hAnsi="Chalkboard"/>
        <w:b/>
        <w:i/>
        <w:sz w:val="34"/>
      </w:rPr>
      <w:t xml:space="preserve">Lab </w:t>
    </w:r>
    <w:r w:rsidR="00C14F4B">
      <w:rPr>
        <w:rFonts w:ascii="Chalkboard" w:hAnsi="Chalkboard"/>
        <w:b/>
        <w:i/>
        <w:sz w:val="34"/>
      </w:rPr>
      <w:t>2</w:t>
    </w:r>
    <w:r>
      <w:rPr>
        <w:rFonts w:ascii="Chalkboard" w:hAnsi="Chalkboard"/>
        <w:b/>
        <w:i/>
        <w:sz w:val="34"/>
      </w:rPr>
      <w:t>1C</w:t>
    </w:r>
    <w:r w:rsidR="00C14F4B">
      <w:rPr>
        <w:rFonts w:ascii="Chalkboard" w:hAnsi="Chalkboard"/>
        <w:b/>
        <w:i/>
        <w:sz w:val="34"/>
      </w:rPr>
      <w:t xml:space="preserve">: </w:t>
    </w:r>
    <w:r>
      <w:rPr>
        <w:rFonts w:ascii="Chalkboard" w:hAnsi="Chalkboard"/>
        <w:b/>
        <w:i/>
        <w:sz w:val="34"/>
      </w:rPr>
      <w:t>Redox Titration MINI-LAB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E91"/>
    <w:multiLevelType w:val="hybridMultilevel"/>
    <w:tmpl w:val="11A66FF4"/>
    <w:lvl w:ilvl="0" w:tplc="6C1285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D36D6"/>
    <w:multiLevelType w:val="hybridMultilevel"/>
    <w:tmpl w:val="D54093BC"/>
    <w:lvl w:ilvl="0" w:tplc="32788C4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6141F3"/>
    <w:multiLevelType w:val="hybridMultilevel"/>
    <w:tmpl w:val="393042A8"/>
    <w:lvl w:ilvl="0" w:tplc="AF6A1DD0">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2F655F1A"/>
    <w:multiLevelType w:val="hybridMultilevel"/>
    <w:tmpl w:val="781E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0C2A05"/>
    <w:multiLevelType w:val="hybridMultilevel"/>
    <w:tmpl w:val="148699D6"/>
    <w:lvl w:ilvl="0" w:tplc="2F24C9F4">
      <w:start w:val="1"/>
      <w:numFmt w:val="decimal"/>
      <w:lvlText w:val="%1."/>
      <w:lvlJc w:val="left"/>
      <w:pPr>
        <w:ind w:left="360" w:hanging="360"/>
      </w:pPr>
      <w:rPr>
        <w:b w:val="0"/>
      </w:rPr>
    </w:lvl>
    <w:lvl w:ilvl="1" w:tplc="AF6A1DD0">
      <w:start w:val="1"/>
      <w:numFmt w:val="lowerRoman"/>
      <w:lvlText w:val="%2)"/>
      <w:lvlJc w:val="left"/>
      <w:pPr>
        <w:ind w:left="1080" w:hanging="360"/>
      </w:pPr>
      <w:rPr>
        <w:rFonts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791B97"/>
    <w:multiLevelType w:val="hybridMultilevel"/>
    <w:tmpl w:val="43D6E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C519D9"/>
    <w:multiLevelType w:val="hybridMultilevel"/>
    <w:tmpl w:val="848A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D5BA3"/>
    <w:multiLevelType w:val="hybridMultilevel"/>
    <w:tmpl w:val="80107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BD6A43"/>
    <w:multiLevelType w:val="hybridMultilevel"/>
    <w:tmpl w:val="6EB46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A1DFC"/>
    <w:rsid w:val="00076889"/>
    <w:rsid w:val="00133B64"/>
    <w:rsid w:val="001671DB"/>
    <w:rsid w:val="00216013"/>
    <w:rsid w:val="0022462C"/>
    <w:rsid w:val="00306718"/>
    <w:rsid w:val="00384D1D"/>
    <w:rsid w:val="003B0309"/>
    <w:rsid w:val="004322A3"/>
    <w:rsid w:val="00436DA6"/>
    <w:rsid w:val="00446605"/>
    <w:rsid w:val="004A1DFC"/>
    <w:rsid w:val="004A5B4D"/>
    <w:rsid w:val="004F190C"/>
    <w:rsid w:val="005A2F8E"/>
    <w:rsid w:val="005B4521"/>
    <w:rsid w:val="005E613C"/>
    <w:rsid w:val="005F22CB"/>
    <w:rsid w:val="005F47B0"/>
    <w:rsid w:val="00602F6E"/>
    <w:rsid w:val="00631E93"/>
    <w:rsid w:val="00682D92"/>
    <w:rsid w:val="006842D2"/>
    <w:rsid w:val="006935DB"/>
    <w:rsid w:val="006A73B0"/>
    <w:rsid w:val="006C69DB"/>
    <w:rsid w:val="006D0204"/>
    <w:rsid w:val="007176D3"/>
    <w:rsid w:val="0072334A"/>
    <w:rsid w:val="00765CC4"/>
    <w:rsid w:val="007968A2"/>
    <w:rsid w:val="007D54DA"/>
    <w:rsid w:val="007E5E71"/>
    <w:rsid w:val="00822449"/>
    <w:rsid w:val="0083314D"/>
    <w:rsid w:val="00842674"/>
    <w:rsid w:val="008656B5"/>
    <w:rsid w:val="008A66A3"/>
    <w:rsid w:val="008C108B"/>
    <w:rsid w:val="0091611F"/>
    <w:rsid w:val="00947D6D"/>
    <w:rsid w:val="00951A1F"/>
    <w:rsid w:val="00963FDB"/>
    <w:rsid w:val="009C37A2"/>
    <w:rsid w:val="00A601C0"/>
    <w:rsid w:val="00A66675"/>
    <w:rsid w:val="00AA03B0"/>
    <w:rsid w:val="00AA44F2"/>
    <w:rsid w:val="00B23650"/>
    <w:rsid w:val="00B23E8D"/>
    <w:rsid w:val="00B56CD0"/>
    <w:rsid w:val="00B87619"/>
    <w:rsid w:val="00B877C9"/>
    <w:rsid w:val="00BF4278"/>
    <w:rsid w:val="00C10BDD"/>
    <w:rsid w:val="00C14F4B"/>
    <w:rsid w:val="00C23A84"/>
    <w:rsid w:val="00CB4A4B"/>
    <w:rsid w:val="00CC4271"/>
    <w:rsid w:val="00CD16FF"/>
    <w:rsid w:val="00CF1A2A"/>
    <w:rsid w:val="00D3449D"/>
    <w:rsid w:val="00D751DE"/>
    <w:rsid w:val="00DB5758"/>
    <w:rsid w:val="00DD1595"/>
    <w:rsid w:val="00E95D3D"/>
    <w:rsid w:val="00EB2BE5"/>
    <w:rsid w:val="00F0192E"/>
    <w:rsid w:val="00F15012"/>
    <w:rsid w:val="00F53B57"/>
    <w:rsid w:val="00F63F47"/>
    <w:rsid w:val="00F64D01"/>
    <w:rsid w:val="00F67719"/>
    <w:rsid w:val="00F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33359"/>
  <w14:defaultImageDpi w14:val="0"/>
  <w15:docId w15:val="{BEA892EA-1FFD-4490-9D79-A0C5F5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8B"/>
    <w:pPr>
      <w:tabs>
        <w:tab w:val="center" w:pos="4680"/>
        <w:tab w:val="right" w:pos="9360"/>
      </w:tabs>
    </w:pPr>
  </w:style>
  <w:style w:type="character" w:customStyle="1" w:styleId="HeaderChar">
    <w:name w:val="Header Char"/>
    <w:basedOn w:val="DefaultParagraphFont"/>
    <w:link w:val="Header"/>
    <w:uiPriority w:val="99"/>
    <w:rsid w:val="008C108B"/>
    <w:rPr>
      <w:kern w:val="28"/>
      <w:sz w:val="20"/>
      <w:szCs w:val="20"/>
    </w:rPr>
  </w:style>
  <w:style w:type="paragraph" w:styleId="Footer">
    <w:name w:val="footer"/>
    <w:basedOn w:val="Normal"/>
    <w:link w:val="FooterChar"/>
    <w:uiPriority w:val="99"/>
    <w:unhideWhenUsed/>
    <w:rsid w:val="008C108B"/>
    <w:pPr>
      <w:tabs>
        <w:tab w:val="center" w:pos="4680"/>
        <w:tab w:val="right" w:pos="9360"/>
      </w:tabs>
    </w:pPr>
  </w:style>
  <w:style w:type="character" w:customStyle="1" w:styleId="FooterChar">
    <w:name w:val="Footer Char"/>
    <w:basedOn w:val="DefaultParagraphFont"/>
    <w:link w:val="Footer"/>
    <w:uiPriority w:val="99"/>
    <w:rsid w:val="008C108B"/>
    <w:rPr>
      <w:kern w:val="28"/>
      <w:sz w:val="20"/>
      <w:szCs w:val="20"/>
    </w:rPr>
  </w:style>
  <w:style w:type="paragraph" w:styleId="ListParagraph">
    <w:name w:val="List Paragraph"/>
    <w:basedOn w:val="Normal"/>
    <w:uiPriority w:val="1"/>
    <w:qFormat/>
    <w:rsid w:val="006A73B0"/>
    <w:pPr>
      <w:ind w:left="720"/>
      <w:contextualSpacing/>
    </w:pPr>
  </w:style>
  <w:style w:type="table" w:styleId="TableGrid">
    <w:name w:val="Table Grid"/>
    <w:basedOn w:val="TableNormal"/>
    <w:uiPriority w:val="59"/>
    <w:rsid w:val="00076889"/>
    <w:pPr>
      <w:spacing w:after="0" w:line="240" w:lineRule="auto"/>
      <w:ind w:left="1440"/>
    </w:pPr>
    <w:rPr>
      <w:rFonts w:ascii="Arial (W1)" w:eastAsiaTheme="minorHAnsi" w:hAnsi="Arial (W1)"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ukowski\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7E5-4F2F-4E35-8E2B-7A7FF6617D8B}">
  <ds:schemaRefs>
    <ds:schemaRef ds:uri="urn:schemas-microsoft-com.VSTO2008Demos.ControlsStorage"/>
  </ds:schemaRefs>
</ds:datastoreItem>
</file>

<file path=customXml/itemProps2.xml><?xml version="1.0" encoding="utf-8"?>
<ds:datastoreItem xmlns:ds="http://schemas.openxmlformats.org/officeDocument/2006/customXml" ds:itemID="{D91E0863-8020-4884-A403-6482A143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86</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Lab 20D Hydrolysis – The Reactions of ions with water</vt:lpstr>
    </vt:vector>
  </TitlesOfParts>
  <Company>Spectrum Community School</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20D Hydrolysis – The Reactions of ions with water</dc:title>
  <dc:subject/>
  <dc:creator>Brady</dc:creator>
  <cp:keywords/>
  <dc:description/>
  <cp:lastModifiedBy>Zukowski, Angela</cp:lastModifiedBy>
  <cp:revision>27</cp:revision>
  <dcterms:created xsi:type="dcterms:W3CDTF">2018-05-10T03:19:00Z</dcterms:created>
  <dcterms:modified xsi:type="dcterms:W3CDTF">2018-05-10T15:58:00Z</dcterms:modified>
</cp:coreProperties>
</file>